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4917"/>
        <w:tblW w:w="4952" w:type="dxa"/>
        <w:tblCellMar>
          <w:left w:w="0" w:type="dxa"/>
          <w:right w:w="0" w:type="dxa"/>
        </w:tblCellMar>
        <w:tblLook w:val="04A0" w:firstRow="1" w:lastRow="0" w:firstColumn="1" w:lastColumn="0" w:noHBand="0" w:noVBand="1"/>
      </w:tblPr>
      <w:tblGrid>
        <w:gridCol w:w="4952"/>
      </w:tblGrid>
      <w:tr w:rsidR="001846A7" w:rsidRPr="00310649" w14:paraId="528E48EE"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6033E9C"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1.1</w:t>
            </w:r>
          </w:p>
          <w:p w14:paraId="6585A16A"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Recites numbers in order to 10</w:t>
            </w:r>
          </w:p>
        </w:tc>
      </w:tr>
      <w:tr w:rsidR="001846A7" w:rsidRPr="00310649" w14:paraId="2E1E0C84"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790C21B"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1.2</w:t>
            </w:r>
          </w:p>
          <w:p w14:paraId="47735203"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Recognises numerals 1 to 5</w:t>
            </w:r>
          </w:p>
        </w:tc>
      </w:tr>
      <w:tr w:rsidR="001846A7" w:rsidRPr="00310649" w14:paraId="02681211"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1D2EC1C"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1.3</w:t>
            </w:r>
          </w:p>
          <w:p w14:paraId="23B8C4F1"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Counts up to three or four objects by saying one number name for each of them</w:t>
            </w:r>
          </w:p>
        </w:tc>
      </w:tr>
      <w:tr w:rsidR="001846A7" w:rsidRPr="00310649" w14:paraId="5CC66705"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D89D8B6"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1.4</w:t>
            </w:r>
          </w:p>
          <w:p w14:paraId="5C4BA359"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Counts out up to six objects from a larger group</w:t>
            </w:r>
          </w:p>
        </w:tc>
      </w:tr>
      <w:tr w:rsidR="001846A7" w:rsidRPr="00310649" w14:paraId="3952FF0E"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26B14EA"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1.5</w:t>
            </w:r>
          </w:p>
          <w:p w14:paraId="210E36A4"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Selects the correct number to represent 1 to 5</w:t>
            </w:r>
          </w:p>
        </w:tc>
      </w:tr>
      <w:tr w:rsidR="001846A7" w:rsidRPr="00310649" w14:paraId="22B95B3C"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0F8EE2"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1.6</w:t>
            </w:r>
          </w:p>
          <w:p w14:paraId="2FE942ED"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Selects the correct number to represent 1 to 10</w:t>
            </w:r>
          </w:p>
        </w:tc>
      </w:tr>
      <w:tr w:rsidR="001846A7" w:rsidRPr="00310649" w14:paraId="1C6D3C36"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BEDDE2B"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1.7</w:t>
            </w:r>
          </w:p>
          <w:p w14:paraId="2F70FB80"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Counts objects to 10</w:t>
            </w:r>
          </w:p>
        </w:tc>
      </w:tr>
      <w:tr w:rsidR="001846A7" w:rsidRPr="00310649" w14:paraId="3EA0A57B" w14:textId="77777777" w:rsidTr="00EE3CF6">
        <w:trPr>
          <w:trHeight w:val="1201"/>
        </w:trPr>
        <w:tc>
          <w:tcPr>
            <w:tcW w:w="4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5ABADE0"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1.8</w:t>
            </w:r>
          </w:p>
          <w:p w14:paraId="463A1E13" w14:textId="77777777" w:rsidR="001846A7" w:rsidRPr="00310649" w:rsidRDefault="001846A7" w:rsidP="00EE3CF6">
            <w:pPr>
              <w:widowControl w:val="0"/>
              <w:spacing w:after="0"/>
              <w:jc w:val="center"/>
              <w:rPr>
                <w:rFonts w:ascii="Comic Sans MS" w:hAnsi="Comic Sans MS" w:cs="Arial"/>
                <w:b/>
                <w:color w:val="00B050"/>
                <w:sz w:val="24"/>
                <w:szCs w:val="22"/>
                <w14:ligatures w14:val="none"/>
              </w:rPr>
            </w:pPr>
            <w:r w:rsidRPr="00310649">
              <w:rPr>
                <w:rFonts w:ascii="Comic Sans MS" w:hAnsi="Comic Sans MS" w:cs="Arial"/>
                <w:b/>
                <w:color w:val="00B050"/>
                <w:sz w:val="24"/>
                <w:szCs w:val="22"/>
                <w14:ligatures w14:val="none"/>
              </w:rPr>
              <w:t>Count beyond 10</w:t>
            </w:r>
          </w:p>
        </w:tc>
      </w:tr>
    </w:tbl>
    <w:p w14:paraId="33F92CB6" w14:textId="77777777" w:rsidR="00EE3CF6" w:rsidRPr="00310649" w:rsidRDefault="00310649">
      <w:pPr>
        <w:rPr>
          <w:b/>
        </w:rPr>
      </w:pPr>
      <w:bookmarkStart w:id="0" w:name="_GoBack"/>
      <w:r>
        <w:rPr>
          <w:noProof/>
        </w:rPr>
        <w:drawing>
          <wp:anchor distT="0" distB="0" distL="114300" distR="114300" simplePos="0" relativeHeight="251660288" behindDoc="0" locked="0" layoutInCell="1" allowOverlap="1" wp14:anchorId="0586EB95" wp14:editId="500CFEFA">
            <wp:simplePos x="0" y="0"/>
            <wp:positionH relativeFrom="column">
              <wp:posOffset>805543</wp:posOffset>
            </wp:positionH>
            <wp:positionV relativeFrom="paragraph">
              <wp:posOffset>0</wp:posOffset>
            </wp:positionV>
            <wp:extent cx="693385" cy="468086"/>
            <wp:effectExtent l="0" t="0" r="0" b="8255"/>
            <wp:wrapNone/>
            <wp:docPr id="1" name="Picture 1" descr="Rocket Ship Clipart Outer Space - Rocket Clip 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ket Ship Clipart Outer Space - Rocket Clip Art, HD Png Download ,  Transparent Png Image - PNGite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9529" cy="472234"/>
                    </a:xfrm>
                    <a:prstGeom prst="rect">
                      <a:avLst/>
                    </a:prstGeom>
                    <a:noFill/>
                    <a:ln>
                      <a:noFill/>
                    </a:ln>
                  </pic:spPr>
                </pic:pic>
              </a:graphicData>
            </a:graphic>
            <wp14:sizeRelV relativeFrom="margin">
              <wp14:pctHeight>0</wp14:pctHeight>
            </wp14:sizeRelV>
          </wp:anchor>
        </w:drawing>
      </w:r>
      <w:bookmarkEnd w:id="0"/>
      <w:r w:rsidRPr="00310649">
        <w:rPr>
          <w:b/>
          <w:noProof/>
        </w:rPr>
        <mc:AlternateContent>
          <mc:Choice Requires="wps">
            <w:drawing>
              <wp:anchor distT="45720" distB="45720" distL="114300" distR="114300" simplePos="0" relativeHeight="251659264" behindDoc="0" locked="0" layoutInCell="1" allowOverlap="1" wp14:anchorId="4B913397" wp14:editId="1C750478">
                <wp:simplePos x="0" y="0"/>
                <wp:positionH relativeFrom="margin">
                  <wp:align>left</wp:align>
                </wp:positionH>
                <wp:positionV relativeFrom="paragraph">
                  <wp:posOffset>-1821815</wp:posOffset>
                </wp:positionV>
                <wp:extent cx="6527800" cy="271018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2710543"/>
                        </a:xfrm>
                        <a:prstGeom prst="rect">
                          <a:avLst/>
                        </a:prstGeom>
                        <a:solidFill>
                          <a:srgbClr val="FFFFFF"/>
                        </a:solidFill>
                        <a:ln w="9525">
                          <a:noFill/>
                          <a:miter lim="800000"/>
                          <a:headEnd/>
                          <a:tailEnd/>
                        </a:ln>
                      </wps:spPr>
                      <wps:txbx>
                        <w:txbxContent>
                          <w:p w14:paraId="72B0EA54" w14:textId="77777777" w:rsidR="00EE3CF6" w:rsidRPr="00310649" w:rsidRDefault="001846A7" w:rsidP="00EE3CF6">
                            <w:pPr>
                              <w:jc w:val="center"/>
                              <w:rPr>
                                <w:rFonts w:ascii="Comic Sans MS" w:hAnsi="Comic Sans MS"/>
                                <w:b/>
                                <w:color w:val="FF0000"/>
                                <w:sz w:val="32"/>
                              </w:rPr>
                            </w:pPr>
                            <w:r w:rsidRPr="00310649">
                              <w:rPr>
                                <w:rFonts w:ascii="Comic Sans MS" w:hAnsi="Comic Sans MS"/>
                                <w:b/>
                                <w:color w:val="FF0000"/>
                                <w:sz w:val="32"/>
                              </w:rPr>
                              <w:t>SPACE MISSION TARGETS</w:t>
                            </w:r>
                          </w:p>
                          <w:p w14:paraId="081A9859" w14:textId="77777777" w:rsidR="00EE3CF6" w:rsidRPr="00310649" w:rsidRDefault="001846A7" w:rsidP="001846A7">
                            <w:pPr>
                              <w:jc w:val="center"/>
                              <w:rPr>
                                <w:rFonts w:ascii="Comic Sans MS" w:hAnsi="Comic Sans MS"/>
                                <w:color w:val="002060"/>
                                <w:sz w:val="21"/>
                                <w:szCs w:val="21"/>
                              </w:rPr>
                            </w:pPr>
                            <w:r w:rsidRPr="00310649">
                              <w:rPr>
                                <w:rFonts w:ascii="Comic Sans MS" w:hAnsi="Comic Sans MS"/>
                                <w:color w:val="002060"/>
                                <w:sz w:val="21"/>
                                <w:szCs w:val="21"/>
                              </w:rPr>
                              <w:t xml:space="preserve">In Reception all children have an individual maths target, which we call their Space Mission target. In the classrooms each of the targets below is printed on a space ship </w:t>
                            </w:r>
                            <w:r w:rsidR="00EE3CF6" w:rsidRPr="00310649">
                              <w:rPr>
                                <w:rFonts w:ascii="Comic Sans MS" w:hAnsi="Comic Sans MS"/>
                                <w:color w:val="002060"/>
                                <w:sz w:val="21"/>
                                <w:szCs w:val="21"/>
                              </w:rPr>
                              <w:t xml:space="preserve">and </w:t>
                            </w:r>
                            <w:r w:rsidRPr="00310649">
                              <w:rPr>
                                <w:rFonts w:ascii="Comic Sans MS" w:hAnsi="Comic Sans MS"/>
                                <w:color w:val="002060"/>
                                <w:sz w:val="21"/>
                                <w:szCs w:val="21"/>
                              </w:rPr>
                              <w:t xml:space="preserve">put on a display board. We then have photos of each child which we put next to the target they are working on. This enables all the staff to know which target individuals need to practise so they can move onto the next one. </w:t>
                            </w:r>
                          </w:p>
                          <w:p w14:paraId="7F533D4F" w14:textId="77777777" w:rsidR="00EE3CF6" w:rsidRPr="00310649" w:rsidRDefault="00EE3CF6" w:rsidP="00EE3CF6">
                            <w:pPr>
                              <w:jc w:val="center"/>
                              <w:rPr>
                                <w:rFonts w:ascii="Comic Sans MS" w:hAnsi="Comic Sans MS"/>
                                <w:color w:val="002060"/>
                                <w:sz w:val="21"/>
                                <w:szCs w:val="21"/>
                              </w:rPr>
                            </w:pPr>
                            <w:r w:rsidRPr="00310649">
                              <w:rPr>
                                <w:rFonts w:ascii="Comic Sans MS" w:hAnsi="Comic Sans MS"/>
                                <w:color w:val="002060"/>
                                <w:sz w:val="21"/>
                                <w:szCs w:val="21"/>
                              </w:rPr>
                              <w:t>In ordinary times parents would also be able to pop into class to see their child’s current target</w:t>
                            </w:r>
                            <w:r w:rsidR="001846A7" w:rsidRPr="00310649">
                              <w:rPr>
                                <w:rFonts w:ascii="Comic Sans MS" w:hAnsi="Comic Sans MS"/>
                                <w:color w:val="002060"/>
                                <w:sz w:val="21"/>
                                <w:szCs w:val="21"/>
                              </w:rPr>
                              <w:t xml:space="preserve"> </w:t>
                            </w:r>
                            <w:r w:rsidRPr="00310649">
                              <w:rPr>
                                <w:rFonts w:ascii="Comic Sans MS" w:hAnsi="Comic Sans MS"/>
                                <w:color w:val="002060"/>
                                <w:sz w:val="21"/>
                                <w:szCs w:val="21"/>
                              </w:rPr>
                              <w:t>but as this is not the case this year we are going to send the targets to you on Class Dojo. We would love to see how you are getting on so let us know through a Class Dojo message or upload a short video or photo. When your child can do their target three times without your support let us know and we will move their photo onto the next rocket, and give them a Dojo for their hard work.</w:t>
                            </w:r>
                            <w:r w:rsidR="001846A7" w:rsidRPr="00310649">
                              <w:rPr>
                                <w:rFonts w:ascii="Comic Sans MS" w:hAnsi="Comic Sans MS"/>
                                <w:color w:val="002060"/>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913397" id="_x0000_t202" coordsize="21600,21600" o:spt="202" path="m,l,21600r21600,l21600,xe">
                <v:stroke joinstyle="miter"/>
                <v:path gradientshapeok="t" o:connecttype="rect"/>
              </v:shapetype>
              <v:shape id="Text Box 2" o:spid="_x0000_s1026" type="#_x0000_t202" style="position:absolute;margin-left:0;margin-top:-143.45pt;width:514pt;height:213.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" stroked="f">
                <v:textbox>
                  <w:txbxContent>
                    <w:p w14:paraId="72B0EA54" w14:textId="77777777" w:rsidR="00EE3CF6" w:rsidRPr="00310649" w:rsidRDefault="001846A7" w:rsidP="00EE3CF6">
                      <w:pPr>
                        <w:jc w:val="center"/>
                        <w:rPr>
                          <w:rFonts w:ascii="Comic Sans MS" w:hAnsi="Comic Sans MS"/>
                          <w:b/>
                          <w:color w:val="FF0000"/>
                          <w:sz w:val="32"/>
                        </w:rPr>
                      </w:pPr>
                      <w:r w:rsidRPr="00310649">
                        <w:rPr>
                          <w:rFonts w:ascii="Comic Sans MS" w:hAnsi="Comic Sans MS"/>
                          <w:b/>
                          <w:color w:val="FF0000"/>
                          <w:sz w:val="32"/>
                        </w:rPr>
                        <w:t>SPACE MISSION TARGETS</w:t>
                      </w:r>
                    </w:p>
                    <w:p w14:paraId="081A9859" w14:textId="77777777" w:rsidR="00EE3CF6" w:rsidRPr="00310649" w:rsidRDefault="001846A7" w:rsidP="001846A7">
                      <w:pPr>
                        <w:jc w:val="center"/>
                        <w:rPr>
                          <w:rFonts w:ascii="Comic Sans MS" w:hAnsi="Comic Sans MS"/>
                          <w:color w:val="002060"/>
                          <w:sz w:val="21"/>
                          <w:szCs w:val="21"/>
                        </w:rPr>
                      </w:pPr>
                      <w:r w:rsidRPr="00310649">
                        <w:rPr>
                          <w:rFonts w:ascii="Comic Sans MS" w:hAnsi="Comic Sans MS"/>
                          <w:color w:val="002060"/>
                          <w:sz w:val="21"/>
                          <w:szCs w:val="21"/>
                        </w:rPr>
                        <w:t xml:space="preserve">In Reception all children have an individual maths target, which we call their Space Mission target. In the classrooms each of the targets below is printed on a space ship </w:t>
                      </w:r>
                      <w:r w:rsidR="00EE3CF6" w:rsidRPr="00310649">
                        <w:rPr>
                          <w:rFonts w:ascii="Comic Sans MS" w:hAnsi="Comic Sans MS"/>
                          <w:color w:val="002060"/>
                          <w:sz w:val="21"/>
                          <w:szCs w:val="21"/>
                        </w:rPr>
                        <w:t xml:space="preserve">and </w:t>
                      </w:r>
                      <w:r w:rsidRPr="00310649">
                        <w:rPr>
                          <w:rFonts w:ascii="Comic Sans MS" w:hAnsi="Comic Sans MS"/>
                          <w:color w:val="002060"/>
                          <w:sz w:val="21"/>
                          <w:szCs w:val="21"/>
                        </w:rPr>
                        <w:t xml:space="preserve">put on a display board. We then have photos of each child which we put next to the target they are working on. This enables all the staff to know which target individuals need to practise so they can move onto the next one. </w:t>
                      </w:r>
                    </w:p>
                    <w:p w14:paraId="7F533D4F" w14:textId="77777777" w:rsidR="00EE3CF6" w:rsidRPr="00310649" w:rsidRDefault="00EE3CF6" w:rsidP="00EE3CF6">
                      <w:pPr>
                        <w:jc w:val="center"/>
                        <w:rPr>
                          <w:rFonts w:ascii="Comic Sans MS" w:hAnsi="Comic Sans MS"/>
                          <w:color w:val="002060"/>
                          <w:sz w:val="21"/>
                          <w:szCs w:val="21"/>
                        </w:rPr>
                      </w:pPr>
                      <w:r w:rsidRPr="00310649">
                        <w:rPr>
                          <w:rFonts w:ascii="Comic Sans MS" w:hAnsi="Comic Sans MS"/>
                          <w:color w:val="002060"/>
                          <w:sz w:val="21"/>
                          <w:szCs w:val="21"/>
                        </w:rPr>
                        <w:t>In ordinary times parents would also be able to pop into class to see their child’s current target</w:t>
                      </w:r>
                      <w:r w:rsidR="001846A7" w:rsidRPr="00310649">
                        <w:rPr>
                          <w:rFonts w:ascii="Comic Sans MS" w:hAnsi="Comic Sans MS"/>
                          <w:color w:val="002060"/>
                          <w:sz w:val="21"/>
                          <w:szCs w:val="21"/>
                        </w:rPr>
                        <w:t xml:space="preserve"> </w:t>
                      </w:r>
                      <w:r w:rsidRPr="00310649">
                        <w:rPr>
                          <w:rFonts w:ascii="Comic Sans MS" w:hAnsi="Comic Sans MS"/>
                          <w:color w:val="002060"/>
                          <w:sz w:val="21"/>
                          <w:szCs w:val="21"/>
                        </w:rPr>
                        <w:t>but as this is not the case this year we are going to send the targets to you on Class Dojo. We would love to see how you are getting on so let us know through a Class Dojo message or upload a short video or photo. When your child can do their target three times without your support let us know and we will move their photo onto the next rocket, and give them a Dojo for their hard work.</w:t>
                      </w:r>
                      <w:r w:rsidR="001846A7" w:rsidRPr="00310649">
                        <w:rPr>
                          <w:rFonts w:ascii="Comic Sans MS" w:hAnsi="Comic Sans MS"/>
                          <w:color w:val="002060"/>
                          <w:sz w:val="21"/>
                          <w:szCs w:val="21"/>
                        </w:rPr>
                        <w:t xml:space="preserve">  </w:t>
                      </w:r>
                    </w:p>
                  </w:txbxContent>
                </v:textbox>
                <w10:wrap type="square" anchorx="margin"/>
              </v:shape>
            </w:pict>
          </mc:Fallback>
        </mc:AlternateContent>
      </w:r>
    </w:p>
    <w:p w14:paraId="79351177" w14:textId="77777777" w:rsidR="00EE3CF6" w:rsidRPr="00310649" w:rsidRDefault="00EE3CF6">
      <w:pPr>
        <w:rPr>
          <w:b/>
        </w:rPr>
      </w:pPr>
    </w:p>
    <w:p w14:paraId="03EBE9C9" w14:textId="77777777" w:rsidR="00310649" w:rsidRPr="00310649" w:rsidRDefault="00310649">
      <w:pPr>
        <w:rPr>
          <w:b/>
        </w:rPr>
      </w:pPr>
      <w:r>
        <w:rPr>
          <w:noProof/>
        </w:rPr>
        <w:drawing>
          <wp:anchor distT="0" distB="0" distL="114300" distR="114300" simplePos="0" relativeHeight="251662336" behindDoc="0" locked="0" layoutInCell="1" allowOverlap="1" wp14:anchorId="5039368D" wp14:editId="52ADB40F">
            <wp:simplePos x="0" y="0"/>
            <wp:positionH relativeFrom="column">
              <wp:posOffset>1503045</wp:posOffset>
            </wp:positionH>
            <wp:positionV relativeFrom="paragraph">
              <wp:posOffset>0</wp:posOffset>
            </wp:positionV>
            <wp:extent cx="692785" cy="521970"/>
            <wp:effectExtent l="0" t="0" r="0" b="0"/>
            <wp:wrapThrough wrapText="bothSides">
              <wp:wrapPolygon edited="0">
                <wp:start x="0" y="0"/>
                <wp:lineTo x="0" y="20496"/>
                <wp:lineTo x="20788" y="20496"/>
                <wp:lineTo x="20788" y="0"/>
                <wp:lineTo x="0" y="0"/>
              </wp:wrapPolygon>
            </wp:wrapThrough>
            <wp:docPr id="2" name="Picture 2" descr="Rocket Ship Clipart Outer Space - Rocket Clip 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ket Ship Clipart Outer Space - Rocket Clip Art, HD Png Download ,  Transparent Png Image - PNGite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692785" cy="52197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XSpec="right" w:tblpY="172"/>
        <w:tblW w:w="5104" w:type="dxa"/>
        <w:tblCellMar>
          <w:left w:w="0" w:type="dxa"/>
          <w:right w:w="0" w:type="dxa"/>
        </w:tblCellMar>
        <w:tblLook w:val="04A0" w:firstRow="1" w:lastRow="0" w:firstColumn="1" w:lastColumn="0" w:noHBand="0" w:noVBand="1"/>
      </w:tblPr>
      <w:tblGrid>
        <w:gridCol w:w="5104"/>
      </w:tblGrid>
      <w:tr w:rsidR="00310649" w:rsidRPr="00310649" w14:paraId="20A6C0D7"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C7478B3"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2.1</w:t>
            </w:r>
          </w:p>
          <w:p w14:paraId="6B4712BD"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Say the numbers 0-20 accurately</w:t>
            </w:r>
          </w:p>
        </w:tc>
      </w:tr>
      <w:tr w:rsidR="00310649" w:rsidRPr="00310649" w14:paraId="58EC71F9"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840CC67"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2.2</w:t>
            </w:r>
          </w:p>
          <w:p w14:paraId="28EE4C28"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Read the numbers 1 to 20 in numerals</w:t>
            </w:r>
          </w:p>
        </w:tc>
      </w:tr>
      <w:tr w:rsidR="00310649" w:rsidRPr="00310649" w14:paraId="4278B2F8"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1DD3653"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2.3</w:t>
            </w:r>
          </w:p>
          <w:p w14:paraId="1E79D1F7"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Say 1 more than any number between 0-20</w:t>
            </w:r>
          </w:p>
        </w:tc>
      </w:tr>
      <w:tr w:rsidR="00310649" w:rsidRPr="00310649" w14:paraId="7EAB8D03"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B76B474"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2.4</w:t>
            </w:r>
          </w:p>
          <w:p w14:paraId="03F59040"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Say 1 less than any number between 0-20</w:t>
            </w:r>
          </w:p>
        </w:tc>
      </w:tr>
      <w:tr w:rsidR="00310649" w:rsidRPr="00310649" w14:paraId="442C1BFF"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64D9AE9"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2.5</w:t>
            </w:r>
          </w:p>
          <w:p w14:paraId="3A3CA8FF" w14:textId="77777777" w:rsidR="00310649" w:rsidRPr="00310649" w:rsidRDefault="00310649" w:rsidP="00310649">
            <w:pPr>
              <w:spacing w:after="0"/>
              <w:jc w:val="center"/>
              <w:rPr>
                <w:rFonts w:ascii="Comic Sans MS" w:hAnsi="Comic Sans MS"/>
                <w:b/>
                <w:color w:val="0070C0"/>
                <w:sz w:val="24"/>
                <w:highlight w:val="yellow"/>
              </w:rPr>
            </w:pPr>
            <w:r w:rsidRPr="00310649">
              <w:rPr>
                <w:rFonts w:ascii="Comic Sans MS" w:hAnsi="Comic Sans MS"/>
                <w:b/>
                <w:color w:val="0070C0"/>
                <w:sz w:val="24"/>
              </w:rPr>
              <w:t>Say 1 more and 1 less than any two-digit number</w:t>
            </w:r>
          </w:p>
        </w:tc>
      </w:tr>
      <w:tr w:rsidR="00310649" w:rsidRPr="00310649" w14:paraId="1DB9BF84"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B3AEBE9"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2.6</w:t>
            </w:r>
          </w:p>
          <w:p w14:paraId="4E794786"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To count in twos 2, 4, 6, 8, 10…</w:t>
            </w:r>
          </w:p>
        </w:tc>
      </w:tr>
      <w:tr w:rsidR="00310649" w:rsidRPr="00310649" w14:paraId="3035D37F"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9F4EAA4"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2.7</w:t>
            </w:r>
          </w:p>
          <w:p w14:paraId="43DA7E8E"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To count in fives 5, 10, 15, 20, 25, 30, 35…</w:t>
            </w:r>
          </w:p>
        </w:tc>
      </w:tr>
      <w:tr w:rsidR="00310649" w:rsidRPr="00310649" w14:paraId="519392CB" w14:textId="77777777" w:rsidTr="00310649">
        <w:trPr>
          <w:trHeight w:val="1238"/>
        </w:trPr>
        <w:tc>
          <w:tcPr>
            <w:tcW w:w="51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FF74AC"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2.8</w:t>
            </w:r>
          </w:p>
          <w:p w14:paraId="322BB38A" w14:textId="77777777" w:rsidR="00310649" w:rsidRPr="00310649" w:rsidRDefault="00310649" w:rsidP="00310649">
            <w:pPr>
              <w:spacing w:after="0"/>
              <w:jc w:val="center"/>
              <w:rPr>
                <w:rFonts w:ascii="Comic Sans MS" w:hAnsi="Comic Sans MS"/>
                <w:b/>
                <w:color w:val="0070C0"/>
                <w:sz w:val="24"/>
              </w:rPr>
            </w:pPr>
            <w:r w:rsidRPr="00310649">
              <w:rPr>
                <w:rFonts w:ascii="Comic Sans MS" w:hAnsi="Comic Sans MS"/>
                <w:b/>
                <w:color w:val="0070C0"/>
                <w:sz w:val="24"/>
              </w:rPr>
              <w:t>To count in tens 10, 20, 30, 40, 50, 60, 70…</w:t>
            </w:r>
          </w:p>
        </w:tc>
      </w:tr>
    </w:tbl>
    <w:p w14:paraId="25735189" w14:textId="77777777" w:rsidR="00310649" w:rsidRPr="00310649" w:rsidRDefault="00310649">
      <w:pPr>
        <w:rPr>
          <w:b/>
        </w:rPr>
      </w:pPr>
    </w:p>
    <w:sectPr w:rsidR="00310649" w:rsidRPr="00310649" w:rsidSect="001846A7">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6A7"/>
    <w:rsid w:val="001846A7"/>
    <w:rsid w:val="0019075E"/>
    <w:rsid w:val="00310649"/>
    <w:rsid w:val="008E6E23"/>
    <w:rsid w:val="00EE3CF6"/>
    <w:rsid w:val="00FC2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908EC"/>
  <w15:chartTrackingRefBased/>
  <w15:docId w15:val="{AF2CC300-9D45-4D3B-8FA2-C45B3BC5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46A7"/>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2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2FF6"/>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1BAA6302310E4496B3A605D33164E2" ma:contentTypeVersion="13" ma:contentTypeDescription="Create a new document." ma:contentTypeScope="" ma:versionID="8baeaa245162f9f61483a0b52347b161">
  <xsd:schema xmlns:xsd="http://www.w3.org/2001/XMLSchema" xmlns:xs="http://www.w3.org/2001/XMLSchema" xmlns:p="http://schemas.microsoft.com/office/2006/metadata/properties" xmlns:ns3="1a1bc056-196e-437e-92be-0a61ad7dbabd" xmlns:ns4="195c92f4-32e7-4e51-b16d-d34c712d80cb" targetNamespace="http://schemas.microsoft.com/office/2006/metadata/properties" ma:root="true" ma:fieldsID="e4b5319ae731b49ca296cee8ff3f8337" ns3:_="" ns4:_="">
    <xsd:import namespace="1a1bc056-196e-437e-92be-0a61ad7dbabd"/>
    <xsd:import namespace="195c92f4-32e7-4e51-b16d-d34c712d80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1bc056-196e-437e-92be-0a61ad7d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5c92f4-32e7-4e51-b16d-d34c712d80c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ED555-7347-4A3C-A713-13F52A329304}">
  <ds:schemaRefs>
    <ds:schemaRef ds:uri="http://schemas.microsoft.com/office/2006/documentManagement/types"/>
    <ds:schemaRef ds:uri="http://schemas.microsoft.com/office/2006/metadata/properties"/>
    <ds:schemaRef ds:uri="http://www.w3.org/XML/1998/namespace"/>
    <ds:schemaRef ds:uri="http://purl.org/dc/elements/1.1/"/>
    <ds:schemaRef ds:uri="http://purl.org/dc/terms/"/>
    <ds:schemaRef ds:uri="1a1bc056-196e-437e-92be-0a61ad7dbabd"/>
    <ds:schemaRef ds:uri="http://schemas.microsoft.com/office/infopath/2007/PartnerControls"/>
    <ds:schemaRef ds:uri="http://schemas.openxmlformats.org/package/2006/metadata/core-properties"/>
    <ds:schemaRef ds:uri="195c92f4-32e7-4e51-b16d-d34c712d80cb"/>
    <ds:schemaRef ds:uri="http://purl.org/dc/dcmitype/"/>
  </ds:schemaRefs>
</ds:datastoreItem>
</file>

<file path=customXml/itemProps2.xml><?xml version="1.0" encoding="utf-8"?>
<ds:datastoreItem xmlns:ds="http://schemas.openxmlformats.org/officeDocument/2006/customXml" ds:itemID="{DAA7CF12-8358-4563-AACA-BED70F8C3F98}">
  <ds:schemaRefs>
    <ds:schemaRef ds:uri="http://schemas.microsoft.com/sharepoint/v3/contenttype/forms"/>
  </ds:schemaRefs>
</ds:datastoreItem>
</file>

<file path=customXml/itemProps3.xml><?xml version="1.0" encoding="utf-8"?>
<ds:datastoreItem xmlns:ds="http://schemas.openxmlformats.org/officeDocument/2006/customXml" ds:itemID="{781DD3A4-39A4-4617-AE9B-45CD4F0C9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1bc056-196e-437e-92be-0a61ad7dbabd"/>
    <ds:schemaRef ds:uri="195c92f4-32e7-4e51-b16d-d34c712d80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108</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Dixon</dc:creator>
  <cp:keywords/>
  <dc:description/>
  <cp:lastModifiedBy>Andrea Dixon</cp:lastModifiedBy>
  <cp:revision>2</cp:revision>
  <cp:lastPrinted>2021-01-11T20:48:00Z</cp:lastPrinted>
  <dcterms:created xsi:type="dcterms:W3CDTF">2021-01-11T19:54:00Z</dcterms:created>
  <dcterms:modified xsi:type="dcterms:W3CDTF">2021-01-11T21:06:00Z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0x010100301BAA6302310E4496B3A605D33164E2</vt:lpwstr>
  </property>
</Properties>
</file>