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5E35" w:rsidRPr="008B3DEC" w:rsidRDefault="004333D2" w:rsidP="007E5F36">
      <w:pPr>
        <w:jc w:val="center"/>
        <w:rPr>
          <w:sz w:val="28"/>
        </w:rPr>
      </w:pPr>
      <w:bookmarkStart w:id="0" w:name="_Hlk36020268"/>
      <w:bookmarkStart w:id="1" w:name="_GoBack"/>
      <w:bookmarkEnd w:id="1"/>
      <w:r>
        <w:rPr>
          <w:sz w:val="28"/>
        </w:rPr>
        <w:t>ENGLISH</w:t>
      </w:r>
    </w:p>
    <w:p w:rsidR="007E5F36" w:rsidRDefault="003B187E" w:rsidP="00B1671D">
      <w:pPr>
        <w:rPr>
          <w:b/>
        </w:rPr>
      </w:pPr>
      <w:r>
        <w:rPr>
          <w:noProof/>
          <w:lang w:eastAsia="en-GB"/>
        </w:rPr>
        <mc:AlternateContent>
          <mc:Choice Requires="wps">
            <w:drawing>
              <wp:anchor distT="45720" distB="45720" distL="114300" distR="114300" simplePos="0" relativeHeight="251661312" behindDoc="0" locked="0" layoutInCell="1" allowOverlap="1" wp14:anchorId="2687A2C0" wp14:editId="3C7B6642">
                <wp:simplePos x="0" y="0"/>
                <wp:positionH relativeFrom="column">
                  <wp:posOffset>-261620</wp:posOffset>
                </wp:positionH>
                <wp:positionV relativeFrom="paragraph">
                  <wp:posOffset>354965</wp:posOffset>
                </wp:positionV>
                <wp:extent cx="6614160" cy="9298305"/>
                <wp:effectExtent l="0" t="0" r="15240" b="171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9298305"/>
                        </a:xfrm>
                        <a:prstGeom prst="rect">
                          <a:avLst/>
                        </a:prstGeom>
                        <a:solidFill>
                          <a:srgbClr val="FFFFFF"/>
                        </a:solidFill>
                        <a:ln w="9525">
                          <a:solidFill>
                            <a:srgbClr val="000000"/>
                          </a:solidFill>
                          <a:miter lim="800000"/>
                          <a:headEnd/>
                          <a:tailEnd/>
                        </a:ln>
                      </wps:spPr>
                      <wps:txbx>
                        <w:txbxContent>
                          <w:p w:rsidR="007E5F36" w:rsidRDefault="00820753" w:rsidP="007E5F36">
                            <w:pPr>
                              <w:rPr>
                                <w:sz w:val="30"/>
                              </w:rPr>
                            </w:pPr>
                            <w:r>
                              <w:rPr>
                                <w:sz w:val="30"/>
                              </w:rPr>
                              <w:t>Daily reading and writing tasks using the ‘Talk for Writing’ home schooling booklet</w:t>
                            </w:r>
                          </w:p>
                          <w:p w:rsidR="007E5F36" w:rsidRDefault="00CF43E1" w:rsidP="007E5F36">
                            <w:pPr>
                              <w:rPr>
                                <w:sz w:val="30"/>
                              </w:rPr>
                            </w:pPr>
                            <w:r>
                              <w:rPr>
                                <w:sz w:val="30"/>
                              </w:rPr>
                              <w:t xml:space="preserve">Day </w:t>
                            </w:r>
                            <w:r w:rsidR="009841C9">
                              <w:rPr>
                                <w:sz w:val="30"/>
                              </w:rPr>
                              <w:t>1</w:t>
                            </w:r>
                            <w:r w:rsidR="003F27C2">
                              <w:rPr>
                                <w:sz w:val="30"/>
                              </w:rPr>
                              <w:t xml:space="preserve"> </w:t>
                            </w:r>
                            <w:r w:rsidR="004333D2">
                              <w:rPr>
                                <w:sz w:val="30"/>
                              </w:rPr>
                              <w:t>–</w:t>
                            </w:r>
                            <w:r w:rsidR="000B3721">
                              <w:rPr>
                                <w:sz w:val="30"/>
                              </w:rPr>
                              <w:t xml:space="preserve"> </w:t>
                            </w:r>
                            <w:r w:rsidR="004333D2">
                              <w:rPr>
                                <w:sz w:val="30"/>
                              </w:rPr>
                              <w:t xml:space="preserve"> </w:t>
                            </w:r>
                            <w:r w:rsidR="00820753">
                              <w:rPr>
                                <w:sz w:val="30"/>
                              </w:rPr>
                              <w:t>Complete activit</w:t>
                            </w:r>
                            <w:r w:rsidR="003F27C2">
                              <w:rPr>
                                <w:sz w:val="30"/>
                              </w:rPr>
                              <w:t>i</w:t>
                            </w:r>
                            <w:r w:rsidR="00820753">
                              <w:rPr>
                                <w:sz w:val="30"/>
                              </w:rPr>
                              <w:t xml:space="preserve">es </w:t>
                            </w:r>
                            <w:r w:rsidR="003F27C2">
                              <w:rPr>
                                <w:sz w:val="30"/>
                              </w:rPr>
                              <w:t xml:space="preserve">on pages 3 – 6. </w:t>
                            </w:r>
                          </w:p>
                          <w:p w:rsidR="003F27C2" w:rsidRDefault="003F27C2" w:rsidP="003F27C2">
                            <w:pPr>
                              <w:pStyle w:val="ListParagraph"/>
                              <w:numPr>
                                <w:ilvl w:val="0"/>
                                <w:numId w:val="1"/>
                              </w:numPr>
                              <w:rPr>
                                <w:sz w:val="30"/>
                              </w:rPr>
                            </w:pPr>
                            <w:r>
                              <w:rPr>
                                <w:sz w:val="30"/>
                              </w:rPr>
                              <w:t>Wishes sentences. Can you expand on your ideas using conjunctions?</w:t>
                            </w:r>
                          </w:p>
                          <w:p w:rsidR="003F27C2" w:rsidRDefault="003F27C2" w:rsidP="003F27C2">
                            <w:pPr>
                              <w:pStyle w:val="ListParagraph"/>
                              <w:numPr>
                                <w:ilvl w:val="0"/>
                                <w:numId w:val="1"/>
                              </w:numPr>
                              <w:rPr>
                                <w:sz w:val="30"/>
                              </w:rPr>
                            </w:pPr>
                            <w:r>
                              <w:rPr>
                                <w:sz w:val="30"/>
                              </w:rPr>
                              <w:t>Read the story ‘The King of the Fishes’</w:t>
                            </w:r>
                          </w:p>
                          <w:p w:rsidR="003F27C2" w:rsidRPr="003F27C2" w:rsidRDefault="003F27C2" w:rsidP="003F27C2">
                            <w:pPr>
                              <w:pStyle w:val="ListParagraph"/>
                              <w:numPr>
                                <w:ilvl w:val="0"/>
                                <w:numId w:val="1"/>
                              </w:numPr>
                              <w:rPr>
                                <w:sz w:val="30"/>
                              </w:rPr>
                            </w:pPr>
                            <w:r>
                              <w:rPr>
                                <w:sz w:val="30"/>
                              </w:rPr>
                              <w:t>Explain your opinion of the story. Can you expand on your ideas using conjunctions?</w:t>
                            </w:r>
                          </w:p>
                          <w:p w:rsidR="003F27C2" w:rsidRDefault="003F27C2" w:rsidP="003F27C2">
                            <w:pPr>
                              <w:rPr>
                                <w:sz w:val="30"/>
                              </w:rPr>
                            </w:pPr>
                            <w:r>
                              <w:rPr>
                                <w:sz w:val="30"/>
                              </w:rPr>
                              <w:t xml:space="preserve">Day 2 –  Complete activities on pages 7-9 </w:t>
                            </w:r>
                          </w:p>
                          <w:p w:rsidR="003F27C2" w:rsidRDefault="003F27C2" w:rsidP="003F27C2">
                            <w:pPr>
                              <w:pStyle w:val="ListParagraph"/>
                              <w:numPr>
                                <w:ilvl w:val="0"/>
                                <w:numId w:val="1"/>
                              </w:numPr>
                              <w:rPr>
                                <w:sz w:val="30"/>
                              </w:rPr>
                            </w:pPr>
                            <w:r>
                              <w:rPr>
                                <w:sz w:val="30"/>
                              </w:rPr>
                              <w:t>Make a note of words you don’t understand. Find out their meaning.</w:t>
                            </w:r>
                          </w:p>
                          <w:p w:rsidR="003F27C2" w:rsidRPr="003F27C2" w:rsidRDefault="003F27C2" w:rsidP="003F27C2">
                            <w:pPr>
                              <w:pStyle w:val="ListParagraph"/>
                              <w:numPr>
                                <w:ilvl w:val="0"/>
                                <w:numId w:val="1"/>
                              </w:numPr>
                              <w:rPr>
                                <w:sz w:val="30"/>
                              </w:rPr>
                            </w:pPr>
                            <w:r>
                              <w:rPr>
                                <w:sz w:val="30"/>
                              </w:rPr>
                              <w:t>Explore the meanings of the word ‘whip’. Match definitions then write sentences.</w:t>
                            </w:r>
                          </w:p>
                          <w:p w:rsidR="003F27C2" w:rsidRDefault="003F27C2" w:rsidP="003F27C2">
                            <w:pPr>
                              <w:pStyle w:val="ListParagraph"/>
                              <w:numPr>
                                <w:ilvl w:val="0"/>
                                <w:numId w:val="1"/>
                              </w:numPr>
                              <w:rPr>
                                <w:sz w:val="30"/>
                              </w:rPr>
                            </w:pPr>
                            <w:r>
                              <w:rPr>
                                <w:sz w:val="30"/>
                              </w:rPr>
                              <w:t>Mindmap what you think of when you hear the word ‘precious’</w:t>
                            </w:r>
                          </w:p>
                          <w:p w:rsidR="003F27C2" w:rsidRPr="003F27C2" w:rsidRDefault="003F27C2" w:rsidP="003F27C2">
                            <w:pPr>
                              <w:pStyle w:val="ListParagraph"/>
                              <w:numPr>
                                <w:ilvl w:val="0"/>
                                <w:numId w:val="1"/>
                              </w:numPr>
                              <w:rPr>
                                <w:sz w:val="30"/>
                              </w:rPr>
                            </w:pPr>
                            <w:r>
                              <w:rPr>
                                <w:sz w:val="30"/>
                              </w:rPr>
                              <w:t>Explore the meanings of the word ‘reflection’</w:t>
                            </w:r>
                          </w:p>
                          <w:p w:rsidR="007E5F36" w:rsidRDefault="007E5F36" w:rsidP="003F27C2">
                            <w:pPr>
                              <w:rPr>
                                <w:sz w:val="30"/>
                              </w:rPr>
                            </w:pPr>
                          </w:p>
                          <w:p w:rsidR="003F27C2" w:rsidRDefault="003F27C2" w:rsidP="003F27C2">
                            <w:pPr>
                              <w:rPr>
                                <w:sz w:val="30"/>
                              </w:rPr>
                            </w:pPr>
                            <w:r>
                              <w:rPr>
                                <w:sz w:val="30"/>
                              </w:rPr>
                              <w:t>Day 3 –  Complete activities on pages 10-11</w:t>
                            </w:r>
                          </w:p>
                          <w:p w:rsidR="003F27C2" w:rsidRDefault="003F27C2" w:rsidP="003F27C2">
                            <w:pPr>
                              <w:pStyle w:val="ListParagraph"/>
                              <w:numPr>
                                <w:ilvl w:val="0"/>
                                <w:numId w:val="1"/>
                              </w:numPr>
                              <w:rPr>
                                <w:sz w:val="30"/>
                              </w:rPr>
                            </w:pPr>
                            <w:r>
                              <w:rPr>
                                <w:sz w:val="30"/>
                              </w:rPr>
                              <w:t>Answer the questions about the story</w:t>
                            </w:r>
                          </w:p>
                          <w:p w:rsidR="003F27C2" w:rsidRPr="003F27C2" w:rsidRDefault="003F27C2" w:rsidP="003F27C2">
                            <w:pPr>
                              <w:pStyle w:val="ListParagraph"/>
                              <w:numPr>
                                <w:ilvl w:val="0"/>
                                <w:numId w:val="1"/>
                              </w:numPr>
                              <w:rPr>
                                <w:sz w:val="30"/>
                              </w:rPr>
                            </w:pPr>
                            <w:r>
                              <w:rPr>
                                <w:sz w:val="30"/>
                              </w:rPr>
                              <w:t>Complete the spelling activities</w:t>
                            </w:r>
                          </w:p>
                          <w:p w:rsidR="003F27C2" w:rsidRDefault="003F27C2" w:rsidP="003F27C2">
                            <w:pPr>
                              <w:rPr>
                                <w:sz w:val="30"/>
                              </w:rPr>
                            </w:pPr>
                          </w:p>
                          <w:p w:rsidR="003F27C2" w:rsidRDefault="003F27C2" w:rsidP="003F27C2">
                            <w:pPr>
                              <w:rPr>
                                <w:sz w:val="30"/>
                              </w:rPr>
                            </w:pPr>
                            <w:r>
                              <w:rPr>
                                <w:sz w:val="30"/>
                              </w:rPr>
                              <w:t xml:space="preserve">Day 4 –  Complete activities on pages 12-13 </w:t>
                            </w:r>
                          </w:p>
                          <w:p w:rsidR="003F27C2" w:rsidRDefault="003F27C2" w:rsidP="003F27C2">
                            <w:pPr>
                              <w:pStyle w:val="ListParagraph"/>
                              <w:numPr>
                                <w:ilvl w:val="0"/>
                                <w:numId w:val="1"/>
                              </w:numPr>
                              <w:rPr>
                                <w:sz w:val="30"/>
                              </w:rPr>
                            </w:pPr>
                            <w:r>
                              <w:rPr>
                                <w:sz w:val="30"/>
                              </w:rPr>
                              <w:t>Using the examples about the fish and lion to help you, write your own descriptive sentences about the eagle, snail and cat</w:t>
                            </w:r>
                          </w:p>
                          <w:p w:rsidR="003F27C2" w:rsidRDefault="003F27C2" w:rsidP="003F27C2">
                            <w:pPr>
                              <w:pStyle w:val="ListParagraph"/>
                              <w:numPr>
                                <w:ilvl w:val="0"/>
                                <w:numId w:val="1"/>
                              </w:numPr>
                              <w:rPr>
                                <w:sz w:val="30"/>
                              </w:rPr>
                            </w:pPr>
                            <w:r>
                              <w:rPr>
                                <w:sz w:val="30"/>
                              </w:rPr>
                              <w:t>Sort the time fronted adverbials</w:t>
                            </w:r>
                          </w:p>
                          <w:p w:rsidR="003F27C2" w:rsidRDefault="003F27C2" w:rsidP="003F27C2">
                            <w:pPr>
                              <w:pStyle w:val="ListParagraph"/>
                              <w:numPr>
                                <w:ilvl w:val="0"/>
                                <w:numId w:val="1"/>
                              </w:numPr>
                              <w:rPr>
                                <w:sz w:val="30"/>
                              </w:rPr>
                            </w:pPr>
                            <w:r>
                              <w:rPr>
                                <w:sz w:val="30"/>
                              </w:rPr>
                              <w:t>Write your own sentences, using the fronted adverbials given</w:t>
                            </w:r>
                          </w:p>
                          <w:p w:rsidR="003B187E" w:rsidRDefault="003B187E" w:rsidP="003B187E">
                            <w:pPr>
                              <w:pStyle w:val="ListParagraph"/>
                              <w:rPr>
                                <w:sz w:val="30"/>
                              </w:rPr>
                            </w:pPr>
                          </w:p>
                          <w:p w:rsidR="003B187E" w:rsidRDefault="003B187E" w:rsidP="003B187E">
                            <w:pPr>
                              <w:rPr>
                                <w:sz w:val="30"/>
                              </w:rPr>
                            </w:pPr>
                            <w:r>
                              <w:rPr>
                                <w:sz w:val="30"/>
                              </w:rPr>
                              <w:t xml:space="preserve">Day 5 –  Complete activities on pages 14-16 </w:t>
                            </w:r>
                          </w:p>
                          <w:p w:rsidR="003B187E" w:rsidRDefault="003B187E" w:rsidP="003B187E">
                            <w:pPr>
                              <w:pStyle w:val="ListParagraph"/>
                              <w:numPr>
                                <w:ilvl w:val="0"/>
                                <w:numId w:val="1"/>
                              </w:numPr>
                              <w:rPr>
                                <w:sz w:val="30"/>
                              </w:rPr>
                            </w:pPr>
                            <w:r>
                              <w:rPr>
                                <w:sz w:val="30"/>
                              </w:rPr>
                              <w:t>Read page 14 – This explains how the story of ‘The King of the Fishes’ has been chunked into sections (‘boxed up’)</w:t>
                            </w:r>
                          </w:p>
                          <w:p w:rsidR="003B187E" w:rsidRPr="003B187E" w:rsidRDefault="003B187E" w:rsidP="003B187E">
                            <w:pPr>
                              <w:pStyle w:val="ListParagraph"/>
                              <w:numPr>
                                <w:ilvl w:val="0"/>
                                <w:numId w:val="1"/>
                              </w:numPr>
                              <w:rPr>
                                <w:sz w:val="30"/>
                              </w:rPr>
                            </w:pPr>
                            <w:r>
                              <w:rPr>
                                <w:sz w:val="30"/>
                              </w:rPr>
                              <w:t xml:space="preserve">Using the examples on pages 15 and 16, make some simple changes to the story. This is called ‘hugging the model’ of the story. You are changing it, but not too much. Write down your own ideas in note form as shown. </w:t>
                            </w:r>
                          </w:p>
                          <w:p w:rsidR="003F27C2" w:rsidRPr="00790C70" w:rsidRDefault="003B187E" w:rsidP="003F27C2">
                            <w:pPr>
                              <w:rPr>
                                <w:sz w:val="30"/>
                              </w:rPr>
                            </w:pPr>
                            <w:r>
                              <w:rPr>
                                <w:sz w:val="30"/>
                              </w:rPr>
                              <w:t xml:space="preserve">You will continue with this story next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87A2C0" id="_x0000_t202" coordsize="21600,21600" o:spt="202" path="m,l,21600r21600,l21600,xe">
                <v:stroke joinstyle="miter"/>
                <v:path gradientshapeok="t" o:connecttype="rect"/>
              </v:shapetype>
              <v:shape id="Text Box 2" o:spid="_x0000_s1026" type="#_x0000_t202" style="position:absolute;margin-left:-20.6pt;margin-top:27.95pt;width:520.8pt;height:732.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">
                <v:textbox>
                  <w:txbxContent>
                    <w:p w:rsidR="007E5F36" w:rsidRDefault="00820753" w:rsidP="007E5F36">
                      <w:pPr>
                        <w:rPr>
                          <w:sz w:val="30"/>
                        </w:rPr>
                      </w:pPr>
                      <w:r>
                        <w:rPr>
                          <w:sz w:val="30"/>
                        </w:rPr>
                        <w:t>Daily reading and writing tasks using the ‘Talk for Writing’ home schooling booklet</w:t>
                      </w:r>
                    </w:p>
                    <w:p w:rsidR="007E5F36" w:rsidRDefault="00CF43E1" w:rsidP="007E5F36">
                      <w:pPr>
                        <w:rPr>
                          <w:sz w:val="30"/>
                        </w:rPr>
                      </w:pPr>
                      <w:r>
                        <w:rPr>
                          <w:sz w:val="30"/>
                        </w:rPr>
                        <w:t xml:space="preserve">Day </w:t>
                      </w:r>
                      <w:r w:rsidR="009841C9">
                        <w:rPr>
                          <w:sz w:val="30"/>
                        </w:rPr>
                        <w:t>1</w:t>
                      </w:r>
                      <w:r w:rsidR="003F27C2">
                        <w:rPr>
                          <w:sz w:val="30"/>
                        </w:rPr>
                        <w:t xml:space="preserve"> </w:t>
                      </w:r>
                      <w:r w:rsidR="004333D2">
                        <w:rPr>
                          <w:sz w:val="30"/>
                        </w:rPr>
                        <w:t>–</w:t>
                      </w:r>
                      <w:r w:rsidR="000B3721">
                        <w:rPr>
                          <w:sz w:val="30"/>
                        </w:rPr>
                        <w:t xml:space="preserve"> </w:t>
                      </w:r>
                      <w:r w:rsidR="004333D2">
                        <w:rPr>
                          <w:sz w:val="30"/>
                        </w:rPr>
                        <w:t xml:space="preserve"> </w:t>
                      </w:r>
                      <w:r w:rsidR="00820753">
                        <w:rPr>
                          <w:sz w:val="30"/>
                        </w:rPr>
                        <w:t>Complete activit</w:t>
                      </w:r>
                      <w:r w:rsidR="003F27C2">
                        <w:rPr>
                          <w:sz w:val="30"/>
                        </w:rPr>
                        <w:t>i</w:t>
                      </w:r>
                      <w:r w:rsidR="00820753">
                        <w:rPr>
                          <w:sz w:val="30"/>
                        </w:rPr>
                        <w:t xml:space="preserve">es </w:t>
                      </w:r>
                      <w:r w:rsidR="003F27C2">
                        <w:rPr>
                          <w:sz w:val="30"/>
                        </w:rPr>
                        <w:t xml:space="preserve">on pages 3 – 6. </w:t>
                      </w:r>
                    </w:p>
                    <w:p w:rsidR="003F27C2" w:rsidRDefault="003F27C2" w:rsidP="003F27C2">
                      <w:pPr>
                        <w:pStyle w:val="ListParagraph"/>
                        <w:numPr>
                          <w:ilvl w:val="0"/>
                          <w:numId w:val="1"/>
                        </w:numPr>
                        <w:rPr>
                          <w:sz w:val="30"/>
                        </w:rPr>
                      </w:pPr>
                      <w:r>
                        <w:rPr>
                          <w:sz w:val="30"/>
                        </w:rPr>
                        <w:t>Wishes sentences. Can you expand on your ideas using conjunctions?</w:t>
                      </w:r>
                    </w:p>
                    <w:p w:rsidR="003F27C2" w:rsidRDefault="003F27C2" w:rsidP="003F27C2">
                      <w:pPr>
                        <w:pStyle w:val="ListParagraph"/>
                        <w:numPr>
                          <w:ilvl w:val="0"/>
                          <w:numId w:val="1"/>
                        </w:numPr>
                        <w:rPr>
                          <w:sz w:val="30"/>
                        </w:rPr>
                      </w:pPr>
                      <w:r>
                        <w:rPr>
                          <w:sz w:val="30"/>
                        </w:rPr>
                        <w:t>Read the story ‘The King of the Fishes’</w:t>
                      </w:r>
                    </w:p>
                    <w:p w:rsidR="003F27C2" w:rsidRPr="003F27C2" w:rsidRDefault="003F27C2" w:rsidP="003F27C2">
                      <w:pPr>
                        <w:pStyle w:val="ListParagraph"/>
                        <w:numPr>
                          <w:ilvl w:val="0"/>
                          <w:numId w:val="1"/>
                        </w:numPr>
                        <w:rPr>
                          <w:sz w:val="30"/>
                        </w:rPr>
                      </w:pPr>
                      <w:r>
                        <w:rPr>
                          <w:sz w:val="30"/>
                        </w:rPr>
                        <w:t>Explain your opinion of the story. Can you expand on your ideas using conjunctions?</w:t>
                      </w:r>
                    </w:p>
                    <w:p w:rsidR="003F27C2" w:rsidRDefault="003F27C2" w:rsidP="003F27C2">
                      <w:pPr>
                        <w:rPr>
                          <w:sz w:val="30"/>
                        </w:rPr>
                      </w:pPr>
                      <w:r>
                        <w:rPr>
                          <w:sz w:val="30"/>
                        </w:rPr>
                        <w:t xml:space="preserve">Day 2 –  Complete activities on pages 7-9 </w:t>
                      </w:r>
                    </w:p>
                    <w:p w:rsidR="003F27C2" w:rsidRDefault="003F27C2" w:rsidP="003F27C2">
                      <w:pPr>
                        <w:pStyle w:val="ListParagraph"/>
                        <w:numPr>
                          <w:ilvl w:val="0"/>
                          <w:numId w:val="1"/>
                        </w:numPr>
                        <w:rPr>
                          <w:sz w:val="30"/>
                        </w:rPr>
                      </w:pPr>
                      <w:r>
                        <w:rPr>
                          <w:sz w:val="30"/>
                        </w:rPr>
                        <w:t>Make a note of words you don’t understand. Find out their meaning.</w:t>
                      </w:r>
                    </w:p>
                    <w:p w:rsidR="003F27C2" w:rsidRPr="003F27C2" w:rsidRDefault="003F27C2" w:rsidP="003F27C2">
                      <w:pPr>
                        <w:pStyle w:val="ListParagraph"/>
                        <w:numPr>
                          <w:ilvl w:val="0"/>
                          <w:numId w:val="1"/>
                        </w:numPr>
                        <w:rPr>
                          <w:sz w:val="30"/>
                        </w:rPr>
                      </w:pPr>
                      <w:r>
                        <w:rPr>
                          <w:sz w:val="30"/>
                        </w:rPr>
                        <w:t>Explore the meanings of the word ‘whip’. Match definitions then write sentences.</w:t>
                      </w:r>
                    </w:p>
                    <w:p w:rsidR="003F27C2" w:rsidRDefault="003F27C2" w:rsidP="003F27C2">
                      <w:pPr>
                        <w:pStyle w:val="ListParagraph"/>
                        <w:numPr>
                          <w:ilvl w:val="0"/>
                          <w:numId w:val="1"/>
                        </w:numPr>
                        <w:rPr>
                          <w:sz w:val="30"/>
                        </w:rPr>
                      </w:pPr>
                      <w:r>
                        <w:rPr>
                          <w:sz w:val="30"/>
                        </w:rPr>
                        <w:t>Mindmap what you think of when you hear the word ‘precious’</w:t>
                      </w:r>
                    </w:p>
                    <w:p w:rsidR="003F27C2" w:rsidRPr="003F27C2" w:rsidRDefault="003F27C2" w:rsidP="003F27C2">
                      <w:pPr>
                        <w:pStyle w:val="ListParagraph"/>
                        <w:numPr>
                          <w:ilvl w:val="0"/>
                          <w:numId w:val="1"/>
                        </w:numPr>
                        <w:rPr>
                          <w:sz w:val="30"/>
                        </w:rPr>
                      </w:pPr>
                      <w:r>
                        <w:rPr>
                          <w:sz w:val="30"/>
                        </w:rPr>
                        <w:t>Explore the meanings of the word ‘reflection’</w:t>
                      </w:r>
                    </w:p>
                    <w:p w:rsidR="007E5F36" w:rsidRDefault="007E5F36" w:rsidP="003F27C2">
                      <w:pPr>
                        <w:rPr>
                          <w:sz w:val="30"/>
                        </w:rPr>
                      </w:pPr>
                    </w:p>
                    <w:p w:rsidR="003F27C2" w:rsidRDefault="003F27C2" w:rsidP="003F27C2">
                      <w:pPr>
                        <w:rPr>
                          <w:sz w:val="30"/>
                        </w:rPr>
                      </w:pPr>
                      <w:r>
                        <w:rPr>
                          <w:sz w:val="30"/>
                        </w:rPr>
                        <w:t>Day 3 –  Complete activities on pages 10-11</w:t>
                      </w:r>
                    </w:p>
                    <w:p w:rsidR="003F27C2" w:rsidRDefault="003F27C2" w:rsidP="003F27C2">
                      <w:pPr>
                        <w:pStyle w:val="ListParagraph"/>
                        <w:numPr>
                          <w:ilvl w:val="0"/>
                          <w:numId w:val="1"/>
                        </w:numPr>
                        <w:rPr>
                          <w:sz w:val="30"/>
                        </w:rPr>
                      </w:pPr>
                      <w:r>
                        <w:rPr>
                          <w:sz w:val="30"/>
                        </w:rPr>
                        <w:t>Answer the questions about the story</w:t>
                      </w:r>
                    </w:p>
                    <w:p w:rsidR="003F27C2" w:rsidRPr="003F27C2" w:rsidRDefault="003F27C2" w:rsidP="003F27C2">
                      <w:pPr>
                        <w:pStyle w:val="ListParagraph"/>
                        <w:numPr>
                          <w:ilvl w:val="0"/>
                          <w:numId w:val="1"/>
                        </w:numPr>
                        <w:rPr>
                          <w:sz w:val="30"/>
                        </w:rPr>
                      </w:pPr>
                      <w:r>
                        <w:rPr>
                          <w:sz w:val="30"/>
                        </w:rPr>
                        <w:t>Complete the spelling activities</w:t>
                      </w:r>
                    </w:p>
                    <w:p w:rsidR="003F27C2" w:rsidRDefault="003F27C2" w:rsidP="003F27C2">
                      <w:pPr>
                        <w:rPr>
                          <w:sz w:val="30"/>
                        </w:rPr>
                      </w:pPr>
                    </w:p>
                    <w:p w:rsidR="003F27C2" w:rsidRDefault="003F27C2" w:rsidP="003F27C2">
                      <w:pPr>
                        <w:rPr>
                          <w:sz w:val="30"/>
                        </w:rPr>
                      </w:pPr>
                      <w:r>
                        <w:rPr>
                          <w:sz w:val="30"/>
                        </w:rPr>
                        <w:t xml:space="preserve">Day 4 –  Complete activities on pages 12-13 </w:t>
                      </w:r>
                    </w:p>
                    <w:p w:rsidR="003F27C2" w:rsidRDefault="003F27C2" w:rsidP="003F27C2">
                      <w:pPr>
                        <w:pStyle w:val="ListParagraph"/>
                        <w:numPr>
                          <w:ilvl w:val="0"/>
                          <w:numId w:val="1"/>
                        </w:numPr>
                        <w:rPr>
                          <w:sz w:val="30"/>
                        </w:rPr>
                      </w:pPr>
                      <w:r>
                        <w:rPr>
                          <w:sz w:val="30"/>
                        </w:rPr>
                        <w:t>Using the examples about the fish and lion to help you, write your own descriptive sentences about the eagle, snail and cat</w:t>
                      </w:r>
                    </w:p>
                    <w:p w:rsidR="003F27C2" w:rsidRDefault="003F27C2" w:rsidP="003F27C2">
                      <w:pPr>
                        <w:pStyle w:val="ListParagraph"/>
                        <w:numPr>
                          <w:ilvl w:val="0"/>
                          <w:numId w:val="1"/>
                        </w:numPr>
                        <w:rPr>
                          <w:sz w:val="30"/>
                        </w:rPr>
                      </w:pPr>
                      <w:r>
                        <w:rPr>
                          <w:sz w:val="30"/>
                        </w:rPr>
                        <w:t>Sort the time fronted adverbials</w:t>
                      </w:r>
                    </w:p>
                    <w:p w:rsidR="003F27C2" w:rsidRDefault="003F27C2" w:rsidP="003F27C2">
                      <w:pPr>
                        <w:pStyle w:val="ListParagraph"/>
                        <w:numPr>
                          <w:ilvl w:val="0"/>
                          <w:numId w:val="1"/>
                        </w:numPr>
                        <w:rPr>
                          <w:sz w:val="30"/>
                        </w:rPr>
                      </w:pPr>
                      <w:r>
                        <w:rPr>
                          <w:sz w:val="30"/>
                        </w:rPr>
                        <w:t>Write your own sentences, using the fronted adverbials given</w:t>
                      </w:r>
                    </w:p>
                    <w:p w:rsidR="003B187E" w:rsidRDefault="003B187E" w:rsidP="003B187E">
                      <w:pPr>
                        <w:pStyle w:val="ListParagraph"/>
                        <w:rPr>
                          <w:sz w:val="30"/>
                        </w:rPr>
                      </w:pPr>
                    </w:p>
                    <w:p w:rsidR="003B187E" w:rsidRDefault="003B187E" w:rsidP="003B187E">
                      <w:pPr>
                        <w:rPr>
                          <w:sz w:val="30"/>
                        </w:rPr>
                      </w:pPr>
                      <w:r>
                        <w:rPr>
                          <w:sz w:val="30"/>
                        </w:rPr>
                        <w:t xml:space="preserve">Day 5 –  Complete activities on pages 14-16 </w:t>
                      </w:r>
                    </w:p>
                    <w:p w:rsidR="003B187E" w:rsidRDefault="003B187E" w:rsidP="003B187E">
                      <w:pPr>
                        <w:pStyle w:val="ListParagraph"/>
                        <w:numPr>
                          <w:ilvl w:val="0"/>
                          <w:numId w:val="1"/>
                        </w:numPr>
                        <w:rPr>
                          <w:sz w:val="30"/>
                        </w:rPr>
                      </w:pPr>
                      <w:r>
                        <w:rPr>
                          <w:sz w:val="30"/>
                        </w:rPr>
                        <w:t>Read page 14 – This explains how the story of ‘The King of the Fishes’ has been chunked into sections (‘boxed up’)</w:t>
                      </w:r>
                    </w:p>
                    <w:p w:rsidR="003B187E" w:rsidRPr="003B187E" w:rsidRDefault="003B187E" w:rsidP="003B187E">
                      <w:pPr>
                        <w:pStyle w:val="ListParagraph"/>
                        <w:numPr>
                          <w:ilvl w:val="0"/>
                          <w:numId w:val="1"/>
                        </w:numPr>
                        <w:rPr>
                          <w:sz w:val="30"/>
                        </w:rPr>
                      </w:pPr>
                      <w:r>
                        <w:rPr>
                          <w:sz w:val="30"/>
                        </w:rPr>
                        <w:t xml:space="preserve">Using the examples on pages 15 and 16, make some simple changes to the story. This is called ‘hugging the model’ of the story. You are changing it, but not too much. Write down your own ideas in note form as shown. </w:t>
                      </w:r>
                    </w:p>
                    <w:p w:rsidR="003F27C2" w:rsidRPr="00790C70" w:rsidRDefault="003B187E" w:rsidP="003F27C2">
                      <w:pPr>
                        <w:rPr>
                          <w:sz w:val="30"/>
                        </w:rPr>
                      </w:pPr>
                      <w:r>
                        <w:rPr>
                          <w:sz w:val="30"/>
                        </w:rPr>
                        <w:t xml:space="preserve">You will continue with this story next week. </w:t>
                      </w:r>
                    </w:p>
                  </w:txbxContent>
                </v:textbox>
                <w10:wrap type="square"/>
              </v:shape>
            </w:pict>
          </mc:Fallback>
        </mc:AlternateContent>
      </w:r>
    </w:p>
    <w:p w:rsidR="007E5F36" w:rsidRDefault="007E5F36" w:rsidP="007E5F36"/>
    <w:bookmarkEnd w:id="0"/>
    <w:p w:rsidR="003B187E" w:rsidRDefault="003B187E">
      <w:r>
        <w:rPr>
          <w:noProof/>
          <w:lang w:eastAsia="en-GB"/>
        </w:rPr>
        <mc:AlternateContent>
          <mc:Choice Requires="wps">
            <w:drawing>
              <wp:anchor distT="45720" distB="45720" distL="114300" distR="114300" simplePos="0" relativeHeight="251659264" behindDoc="0" locked="0" layoutInCell="1" allowOverlap="1" wp14:anchorId="7F7F1641" wp14:editId="4985C076">
                <wp:simplePos x="0" y="0"/>
                <wp:positionH relativeFrom="column">
                  <wp:posOffset>-250190</wp:posOffset>
                </wp:positionH>
                <wp:positionV relativeFrom="paragraph">
                  <wp:posOffset>213995</wp:posOffset>
                </wp:positionV>
                <wp:extent cx="6115050" cy="1317625"/>
                <wp:effectExtent l="0" t="0" r="1905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317625"/>
                        </a:xfrm>
                        <a:prstGeom prst="rect">
                          <a:avLst/>
                        </a:prstGeom>
                        <a:solidFill>
                          <a:srgbClr val="FFFFFF"/>
                        </a:solidFill>
                        <a:ln w="9525">
                          <a:solidFill>
                            <a:srgbClr val="000000"/>
                          </a:solidFill>
                          <a:miter lim="800000"/>
                          <a:headEnd/>
                          <a:tailEnd/>
                        </a:ln>
                      </wps:spPr>
                      <wps:txbx>
                        <w:txbxContent>
                          <w:p w:rsidR="004333D2" w:rsidRDefault="004333D2">
                            <w:pPr>
                              <w:rPr>
                                <w:sz w:val="32"/>
                              </w:rPr>
                            </w:pPr>
                            <w:r>
                              <w:rPr>
                                <w:sz w:val="32"/>
                              </w:rPr>
                              <w:t xml:space="preserve">Weekly spellings. Follow the link to ‘Spelling frame’. Go to Year 3 and 4.  Select Rule </w:t>
                            </w:r>
                            <w:r w:rsidR="00330AFC" w:rsidRPr="00330AFC">
                              <w:rPr>
                                <w:sz w:val="32"/>
                                <w:u w:val="single"/>
                              </w:rPr>
                              <w:t>2</w:t>
                            </w:r>
                            <w:r w:rsidR="002A37A7" w:rsidRPr="00330AFC">
                              <w:rPr>
                                <w:sz w:val="32"/>
                                <w:u w:val="single"/>
                              </w:rPr>
                              <w:t>0</w:t>
                            </w:r>
                            <w:r>
                              <w:rPr>
                                <w:sz w:val="32"/>
                              </w:rPr>
                              <w:t>. Play. Practise/Test. Begin Practise.</w:t>
                            </w:r>
                          </w:p>
                          <w:p w:rsidR="00330AFC" w:rsidRPr="00330AFC" w:rsidRDefault="00330AFC" w:rsidP="00330AFC">
                            <w:pPr>
                              <w:rPr>
                                <w:rFonts w:ascii="&amp;quot" w:eastAsia="Times New Roman" w:hAnsi="&amp;quot" w:cs="Times New Roman"/>
                                <w:color w:val="242424"/>
                                <w:sz w:val="34"/>
                                <w:szCs w:val="34"/>
                                <w:lang w:eastAsia="en-GB"/>
                              </w:rPr>
                            </w:pPr>
                            <w:r>
                              <w:rPr>
                                <w:rFonts w:ascii="&amp;quot" w:eastAsia="Times New Roman" w:hAnsi="&amp;quot" w:cs="Times New Roman"/>
                                <w:color w:val="242424"/>
                                <w:sz w:val="34"/>
                                <w:szCs w:val="34"/>
                                <w:lang w:eastAsia="en-GB"/>
                              </w:rPr>
                              <w:t>Possessive apostrophe for plural words</w:t>
                            </w:r>
                            <w:r w:rsidR="002A37A7">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girls'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boys'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babies'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children's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men's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dogs'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parents'</w:t>
                            </w:r>
                            <w:r>
                              <w:rPr>
                                <w:rFonts w:ascii="&amp;quot" w:eastAsia="Times New Roman" w:hAnsi="&amp;quot" w:cs="Times New Roman"/>
                                <w:color w:val="242424"/>
                                <w:sz w:val="34"/>
                                <w:szCs w:val="34"/>
                                <w:lang w:eastAsia="en-GB"/>
                              </w:rPr>
                              <w:t xml:space="preserve">, people's, </w:t>
                            </w:r>
                            <w:r w:rsidRPr="00330AFC">
                              <w:rPr>
                                <w:rFonts w:ascii="&amp;quot" w:eastAsia="Times New Roman" w:hAnsi="&amp;quot" w:cs="Times New Roman"/>
                                <w:color w:val="242424"/>
                                <w:sz w:val="34"/>
                                <w:szCs w:val="34"/>
                                <w:lang w:eastAsia="en-GB"/>
                              </w:rPr>
                              <w:t>rabbits'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women's</w:t>
                            </w:r>
                          </w:p>
                          <w:p w:rsidR="00D32EEF" w:rsidRPr="008B3DEC" w:rsidRDefault="00D32EEF">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7F1641" id="_x0000_s1027" type="#_x0000_t202" style="position:absolute;margin-left:-19.7pt;margin-top:16.85pt;width:481.5pt;height:10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">
                <v:textbox>
                  <w:txbxContent>
                    <w:p w:rsidR="004333D2" w:rsidRDefault="004333D2">
                      <w:pPr>
                        <w:rPr>
                          <w:sz w:val="32"/>
                        </w:rPr>
                      </w:pPr>
                      <w:r>
                        <w:rPr>
                          <w:sz w:val="32"/>
                        </w:rPr>
                        <w:t xml:space="preserve">Weekly spellings. Follow the link to ‘Spelling frame’. Go to Year 3 and 4.  Select Rule </w:t>
                      </w:r>
                      <w:r w:rsidR="00330AFC" w:rsidRPr="00330AFC">
                        <w:rPr>
                          <w:sz w:val="32"/>
                          <w:u w:val="single"/>
                        </w:rPr>
                        <w:t>2</w:t>
                      </w:r>
                      <w:r w:rsidR="002A37A7" w:rsidRPr="00330AFC">
                        <w:rPr>
                          <w:sz w:val="32"/>
                          <w:u w:val="single"/>
                        </w:rPr>
                        <w:t>0</w:t>
                      </w:r>
                      <w:r>
                        <w:rPr>
                          <w:sz w:val="32"/>
                        </w:rPr>
                        <w:t>. Play. Practise/Test. Begin Practise.</w:t>
                      </w:r>
                    </w:p>
                    <w:p w:rsidR="00330AFC" w:rsidRPr="00330AFC" w:rsidRDefault="00330AFC" w:rsidP="00330AFC">
                      <w:pPr>
                        <w:rPr>
                          <w:rFonts w:ascii="&amp;quot" w:eastAsia="Times New Roman" w:hAnsi="&amp;quot" w:cs="Times New Roman"/>
                          <w:color w:val="242424"/>
                          <w:sz w:val="34"/>
                          <w:szCs w:val="34"/>
                          <w:lang w:eastAsia="en-GB"/>
                        </w:rPr>
                      </w:pPr>
                      <w:r>
                        <w:rPr>
                          <w:rFonts w:ascii="&amp;quot" w:eastAsia="Times New Roman" w:hAnsi="&amp;quot" w:cs="Times New Roman"/>
                          <w:color w:val="242424"/>
                          <w:sz w:val="34"/>
                          <w:szCs w:val="34"/>
                          <w:lang w:eastAsia="en-GB"/>
                        </w:rPr>
                        <w:t>Possessive apostrophe for plural words</w:t>
                      </w:r>
                      <w:r w:rsidR="002A37A7">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girls'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boys'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babies'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children's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men's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dogs'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parents'</w:t>
                      </w:r>
                      <w:r>
                        <w:rPr>
                          <w:rFonts w:ascii="&amp;quot" w:eastAsia="Times New Roman" w:hAnsi="&amp;quot" w:cs="Times New Roman"/>
                          <w:color w:val="242424"/>
                          <w:sz w:val="34"/>
                          <w:szCs w:val="34"/>
                          <w:lang w:eastAsia="en-GB"/>
                        </w:rPr>
                        <w:t xml:space="preserve">, people's, </w:t>
                      </w:r>
                      <w:r w:rsidRPr="00330AFC">
                        <w:rPr>
                          <w:rFonts w:ascii="&amp;quot" w:eastAsia="Times New Roman" w:hAnsi="&amp;quot" w:cs="Times New Roman"/>
                          <w:color w:val="242424"/>
                          <w:sz w:val="34"/>
                          <w:szCs w:val="34"/>
                          <w:lang w:eastAsia="en-GB"/>
                        </w:rPr>
                        <w:t>rabbits'</w:t>
                      </w:r>
                      <w:r>
                        <w:rPr>
                          <w:rFonts w:ascii="&amp;quot" w:eastAsia="Times New Roman" w:hAnsi="&amp;quot" w:cs="Times New Roman"/>
                          <w:color w:val="242424"/>
                          <w:sz w:val="34"/>
                          <w:szCs w:val="34"/>
                          <w:lang w:eastAsia="en-GB"/>
                        </w:rPr>
                        <w:t xml:space="preserve">, </w:t>
                      </w:r>
                      <w:r w:rsidRPr="00330AFC">
                        <w:rPr>
                          <w:rFonts w:ascii="&amp;quot" w:eastAsia="Times New Roman" w:hAnsi="&amp;quot" w:cs="Times New Roman"/>
                          <w:color w:val="242424"/>
                          <w:sz w:val="34"/>
                          <w:szCs w:val="34"/>
                          <w:lang w:eastAsia="en-GB"/>
                        </w:rPr>
                        <w:t>women's</w:t>
                      </w:r>
                    </w:p>
                    <w:p w:rsidR="00D32EEF" w:rsidRPr="008B3DEC" w:rsidRDefault="00D32EEF">
                      <w:pPr>
                        <w:rPr>
                          <w:sz w:val="32"/>
                        </w:rPr>
                      </w:pPr>
                    </w:p>
                  </w:txbxContent>
                </v:textbox>
                <w10:wrap type="square"/>
              </v:shape>
            </w:pict>
          </mc:Fallback>
        </mc:AlternateContent>
      </w:r>
      <w:r w:rsidR="003F27C2">
        <w:rPr>
          <w:noProof/>
          <w:lang w:eastAsia="en-GB"/>
        </w:rPr>
        <mc:AlternateContent>
          <mc:Choice Requires="wps">
            <w:drawing>
              <wp:anchor distT="45720" distB="45720" distL="114300" distR="114300" simplePos="0" relativeHeight="251663360" behindDoc="0" locked="0" layoutInCell="1" allowOverlap="1" wp14:anchorId="7AFAE7E5" wp14:editId="069F47C9">
                <wp:simplePos x="0" y="0"/>
                <wp:positionH relativeFrom="column">
                  <wp:posOffset>-334010</wp:posOffset>
                </wp:positionH>
                <wp:positionV relativeFrom="paragraph">
                  <wp:posOffset>3384550</wp:posOffset>
                </wp:positionV>
                <wp:extent cx="6257925" cy="1353185"/>
                <wp:effectExtent l="0" t="0" r="28575"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353185"/>
                        </a:xfrm>
                        <a:prstGeom prst="rect">
                          <a:avLst/>
                        </a:prstGeom>
                        <a:solidFill>
                          <a:srgbClr val="FFFFFF"/>
                        </a:solidFill>
                        <a:ln w="9525">
                          <a:solidFill>
                            <a:srgbClr val="000000"/>
                          </a:solidFill>
                          <a:miter lim="800000"/>
                          <a:headEnd/>
                          <a:tailEnd/>
                        </a:ln>
                      </wps:spPr>
                      <wps:txbx>
                        <w:txbxContent>
                          <w:p w:rsidR="00864CBB" w:rsidRPr="00790C70" w:rsidRDefault="00864CBB" w:rsidP="007E5F36">
                            <w:pPr>
                              <w:rPr>
                                <w:sz w:val="30"/>
                              </w:rPr>
                            </w:pPr>
                            <w:r>
                              <w:rPr>
                                <w:sz w:val="30"/>
                              </w:rPr>
                              <w:t>Reading</w:t>
                            </w:r>
                          </w:p>
                          <w:p w:rsidR="00864CBB" w:rsidRDefault="00864CBB" w:rsidP="00864CBB">
                            <w:pPr>
                              <w:rPr>
                                <w:sz w:val="30"/>
                              </w:rPr>
                            </w:pPr>
                            <w:r>
                              <w:rPr>
                                <w:sz w:val="30"/>
                              </w:rPr>
                              <w:t>You can access e-books for your child to read on Oxford Owls.</w:t>
                            </w:r>
                          </w:p>
                          <w:p w:rsidR="00864CBB" w:rsidRDefault="00864CBB" w:rsidP="00864CBB">
                            <w:pPr>
                              <w:rPr>
                                <w:sz w:val="30"/>
                              </w:rPr>
                            </w:pPr>
                            <w:r>
                              <w:rPr>
                                <w:sz w:val="30"/>
                              </w:rPr>
                              <w:t xml:space="preserve">You will need to sign up but it is completely free. Follow the link. </w:t>
                            </w:r>
                          </w:p>
                          <w:p w:rsidR="00864CBB" w:rsidRDefault="00864CBB" w:rsidP="00864CBB">
                            <w:pPr>
                              <w:rPr>
                                <w:sz w:val="30"/>
                              </w:rPr>
                            </w:pPr>
                            <w:r>
                              <w:rPr>
                                <w:sz w:val="30"/>
                              </w:rPr>
                              <w:t>When you have signed up, your child can access lots of great online books.</w:t>
                            </w:r>
                          </w:p>
                          <w:p w:rsidR="00864CBB" w:rsidRPr="00790C70" w:rsidRDefault="00864CBB" w:rsidP="007E5F36">
                            <w:pPr>
                              <w:rPr>
                                <w:sz w:val="30"/>
                              </w:rPr>
                            </w:pPr>
                            <w:r>
                              <w:rPr>
                                <w:sz w:val="30"/>
                              </w:rPr>
                              <w:t xml:space="preserve"> </w:t>
                            </w:r>
                          </w:p>
                          <w:p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FAE7E5" id="_x0000_s1028" type="#_x0000_t202" style="position:absolute;margin-left:-26.3pt;margin-top:266.5pt;width:492.75pt;height:106.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">
                <v:textbox>
                  <w:txbxContent>
                    <w:p w:rsidR="00864CBB" w:rsidRPr="00790C70" w:rsidRDefault="00864CBB" w:rsidP="007E5F36">
                      <w:pPr>
                        <w:rPr>
                          <w:sz w:val="30"/>
                        </w:rPr>
                      </w:pPr>
                      <w:r>
                        <w:rPr>
                          <w:sz w:val="30"/>
                        </w:rPr>
                        <w:t>Reading</w:t>
                      </w:r>
                    </w:p>
                    <w:p w:rsidR="00864CBB" w:rsidRDefault="00864CBB" w:rsidP="00864CBB">
                      <w:pPr>
                        <w:rPr>
                          <w:sz w:val="30"/>
                        </w:rPr>
                      </w:pPr>
                      <w:r>
                        <w:rPr>
                          <w:sz w:val="30"/>
                        </w:rPr>
                        <w:t>You can access e-books for your child to read on Oxford Owls.</w:t>
                      </w:r>
                    </w:p>
                    <w:p w:rsidR="00864CBB" w:rsidRDefault="00864CBB" w:rsidP="00864CBB">
                      <w:pPr>
                        <w:rPr>
                          <w:sz w:val="30"/>
                        </w:rPr>
                      </w:pPr>
                      <w:r>
                        <w:rPr>
                          <w:sz w:val="30"/>
                        </w:rPr>
                        <w:t xml:space="preserve">You will need to sign up but it is completely free. Follow the link. </w:t>
                      </w:r>
                    </w:p>
                    <w:p w:rsidR="00864CBB" w:rsidRDefault="00864CBB" w:rsidP="00864CBB">
                      <w:pPr>
                        <w:rPr>
                          <w:sz w:val="30"/>
                        </w:rPr>
                      </w:pPr>
                      <w:r>
                        <w:rPr>
                          <w:sz w:val="30"/>
                        </w:rPr>
                        <w:t>When you have signed up, your child can access lots of great online books.</w:t>
                      </w:r>
                    </w:p>
                    <w:p w:rsidR="00864CBB" w:rsidRPr="00790C70" w:rsidRDefault="00864CBB" w:rsidP="007E5F36">
                      <w:pPr>
                        <w:rPr>
                          <w:sz w:val="30"/>
                        </w:rPr>
                      </w:pPr>
                      <w:r>
                        <w:rPr>
                          <w:sz w:val="30"/>
                        </w:rPr>
                        <w:t xml:space="preserve"> </w:t>
                      </w:r>
                    </w:p>
                    <w:p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v:textbox>
                <w10:wrap type="square"/>
              </v:shape>
            </w:pict>
          </mc:Fallback>
        </mc:AlternateContent>
      </w:r>
    </w:p>
    <w:p w:rsidR="003B187E" w:rsidRPr="003B187E" w:rsidRDefault="003B187E" w:rsidP="003B187E"/>
    <w:p w:rsidR="003B187E" w:rsidRDefault="003E6FD3" w:rsidP="003B187E">
      <w:hyperlink r:id="rId5" w:history="1">
        <w:r w:rsidR="003B187E" w:rsidRPr="001F6BA2">
          <w:rPr>
            <w:rStyle w:val="Hyperlink"/>
          </w:rPr>
          <w:t>https://spellingframe.co.uk/</w:t>
        </w:r>
      </w:hyperlink>
    </w:p>
    <w:p w:rsidR="003B187E" w:rsidRPr="003B187E" w:rsidRDefault="003B187E" w:rsidP="003B187E"/>
    <w:p w:rsidR="003B187E" w:rsidRPr="003B187E" w:rsidRDefault="003B187E" w:rsidP="003B187E"/>
    <w:p w:rsidR="003B187E" w:rsidRPr="003B187E" w:rsidRDefault="003B187E" w:rsidP="003B187E"/>
    <w:p w:rsidR="003B187E" w:rsidRPr="003B187E" w:rsidRDefault="003B187E" w:rsidP="003B187E"/>
    <w:p w:rsidR="003B187E" w:rsidRDefault="003E6FD3" w:rsidP="003B187E">
      <w:hyperlink r:id="rId6" w:history="1">
        <w:r w:rsidR="003B187E">
          <w:rPr>
            <w:rStyle w:val="Hyperlink"/>
          </w:rPr>
          <w:t>https://www.oxfordowl.co.uk/user/sign_up.html</w:t>
        </w:r>
      </w:hyperlink>
    </w:p>
    <w:p w:rsidR="003B187E" w:rsidRDefault="003E6FD3" w:rsidP="003B187E">
      <w:pPr>
        <w:rPr>
          <w:rStyle w:val="Hyperlink"/>
        </w:rPr>
      </w:pPr>
      <w:hyperlink r:id="rId7" w:history="1">
        <w:r w:rsidR="003B187E">
          <w:rPr>
            <w:rStyle w:val="Hyperlink"/>
          </w:rPr>
          <w:t>https://www.oxfordowl.co.uk/for-home/find-a-book/library-page/</w:t>
        </w:r>
      </w:hyperlink>
    </w:p>
    <w:p w:rsidR="003B187E" w:rsidRPr="003B187E" w:rsidRDefault="003B187E" w:rsidP="003B187E"/>
    <w:sectPr w:rsidR="003B187E" w:rsidRPr="003B187E" w:rsidSect="00B37626">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96E1A"/>
    <w:multiLevelType w:val="hybridMultilevel"/>
    <w:tmpl w:val="3EA49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6D8"/>
    <w:rsid w:val="00007F1F"/>
    <w:rsid w:val="000238BD"/>
    <w:rsid w:val="00072B52"/>
    <w:rsid w:val="0007429D"/>
    <w:rsid w:val="000B3721"/>
    <w:rsid w:val="000D6989"/>
    <w:rsid w:val="001365C3"/>
    <w:rsid w:val="002277F6"/>
    <w:rsid w:val="002A37A7"/>
    <w:rsid w:val="002D629D"/>
    <w:rsid w:val="00330AFC"/>
    <w:rsid w:val="00353FEC"/>
    <w:rsid w:val="00355E35"/>
    <w:rsid w:val="003B187E"/>
    <w:rsid w:val="003C0C76"/>
    <w:rsid w:val="003E6FD3"/>
    <w:rsid w:val="003F27C2"/>
    <w:rsid w:val="004333D2"/>
    <w:rsid w:val="004C4983"/>
    <w:rsid w:val="005B397D"/>
    <w:rsid w:val="0062511A"/>
    <w:rsid w:val="00684CB8"/>
    <w:rsid w:val="006E411E"/>
    <w:rsid w:val="00784A67"/>
    <w:rsid w:val="00790C70"/>
    <w:rsid w:val="007B3C50"/>
    <w:rsid w:val="007E59CC"/>
    <w:rsid w:val="007E5F36"/>
    <w:rsid w:val="00812445"/>
    <w:rsid w:val="00820753"/>
    <w:rsid w:val="00864CBB"/>
    <w:rsid w:val="008B3DEC"/>
    <w:rsid w:val="009841C9"/>
    <w:rsid w:val="009E68E9"/>
    <w:rsid w:val="00AA3B9C"/>
    <w:rsid w:val="00B1671D"/>
    <w:rsid w:val="00B26748"/>
    <w:rsid w:val="00B37626"/>
    <w:rsid w:val="00B862AC"/>
    <w:rsid w:val="00C57BF5"/>
    <w:rsid w:val="00CA0557"/>
    <w:rsid w:val="00CD5455"/>
    <w:rsid w:val="00CF43E1"/>
    <w:rsid w:val="00CF66F3"/>
    <w:rsid w:val="00D32EEF"/>
    <w:rsid w:val="00D9197A"/>
    <w:rsid w:val="00E356D8"/>
    <w:rsid w:val="00EF5695"/>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D4DFF6-5751-4761-A8C8-6726DD052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1">
    <w:name w:val="Unresolved Mention1"/>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 w:type="paragraph" w:styleId="ListParagraph">
    <w:name w:val="List Paragraph"/>
    <w:basedOn w:val="Normal"/>
    <w:uiPriority w:val="34"/>
    <w:qFormat/>
    <w:rsid w:val="003F27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455148178">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 w:id="206171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xfordowl.co.uk/for-home/find-a-book/library-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user/sign_up.html" TargetMode="External"/><Relationship Id="rId5" Type="http://schemas.openxmlformats.org/officeDocument/2006/relationships/hyperlink" Target="https://spellingframe.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Words>
  <Characters>293</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DeputyHead</cp:lastModifiedBy>
  <cp:revision>2</cp:revision>
  <dcterms:created xsi:type="dcterms:W3CDTF">2020-04-17T13:16:00Z</dcterms:created>
  <dcterms:modified xsi:type="dcterms:W3CDTF">2020-04-17T13:16:00Z</dcterms:modified>
</cp:coreProperties>
</file>