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C1F667" w14:textId="0F4DBB15" w:rsidR="000B2DB1" w:rsidRDefault="005A245E" w:rsidP="005A245E">
      <w:pPr>
        <w:spacing w:after="0"/>
        <w:rPr>
          <w:b/>
          <w:bCs/>
          <w:sz w:val="28"/>
          <w:szCs w:val="28"/>
        </w:rPr>
      </w:pPr>
      <w:r w:rsidRPr="005A245E">
        <w:rPr>
          <w:b/>
          <w:bCs/>
          <w:sz w:val="28"/>
          <w:szCs w:val="28"/>
        </w:rPr>
        <w:t xml:space="preserve">Science  Week </w:t>
      </w:r>
      <w:r>
        <w:rPr>
          <w:b/>
          <w:bCs/>
          <w:sz w:val="28"/>
          <w:szCs w:val="28"/>
        </w:rPr>
        <w:t>Beginning 15 June 2020</w:t>
      </w:r>
    </w:p>
    <w:p w14:paraId="340EDB5D" w14:textId="3E205D32" w:rsidR="005A245E" w:rsidRDefault="005A245E" w:rsidP="005A245E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Reflective light</w:t>
      </w:r>
    </w:p>
    <w:p w14:paraId="3BCE1F19" w14:textId="7A0E5E0C" w:rsidR="00724CFC" w:rsidRDefault="005A245E" w:rsidP="00724CFC">
      <w:pPr>
        <w:spacing w:after="0"/>
      </w:pPr>
      <w:r>
        <w:rPr>
          <w:sz w:val="28"/>
          <w:szCs w:val="28"/>
        </w:rPr>
        <w:t xml:space="preserve">Watch the video </w:t>
      </w:r>
      <w:r w:rsidR="00724CFC">
        <w:rPr>
          <w:sz w:val="28"/>
          <w:szCs w:val="28"/>
        </w:rPr>
        <w:t xml:space="preserve">below </w:t>
      </w:r>
      <w:r>
        <w:rPr>
          <w:sz w:val="28"/>
          <w:szCs w:val="28"/>
        </w:rPr>
        <w:t xml:space="preserve"> “Use of reflective</w:t>
      </w:r>
      <w:r w:rsidR="00724CFC">
        <w:rPr>
          <w:sz w:val="28"/>
          <w:szCs w:val="28"/>
        </w:rPr>
        <w:t xml:space="preserve"> materials</w:t>
      </w:r>
      <w:r>
        <w:rPr>
          <w:sz w:val="28"/>
          <w:szCs w:val="28"/>
        </w:rPr>
        <w:t xml:space="preserve"> for safety” </w:t>
      </w:r>
      <w:hyperlink r:id="rId4" w:history="1">
        <w:r>
          <w:rPr>
            <w:rStyle w:val="Hyperlink"/>
          </w:rPr>
          <w:t>https://www.bbc.co.uk/bitesize/clips/ztcg9j6</w:t>
        </w:r>
      </w:hyperlink>
    </w:p>
    <w:p w14:paraId="143ADD36" w14:textId="77777777" w:rsidR="00724CFC" w:rsidRDefault="00724CFC" w:rsidP="00724CFC">
      <w:pPr>
        <w:spacing w:after="0"/>
      </w:pPr>
    </w:p>
    <w:p w14:paraId="1BC7C5DF" w14:textId="0609AA12" w:rsidR="00724CFC" w:rsidRPr="00724CFC" w:rsidRDefault="00724CFC" w:rsidP="00724CFC">
      <w:pPr>
        <w:spacing w:after="0"/>
        <w:rPr>
          <w:sz w:val="28"/>
          <w:szCs w:val="28"/>
        </w:rPr>
      </w:pPr>
      <w:r w:rsidRPr="00724CFC">
        <w:rPr>
          <w:sz w:val="28"/>
          <w:szCs w:val="28"/>
        </w:rPr>
        <w:t>Now watch this video “</w:t>
      </w:r>
      <w:r w:rsidRPr="00724CFC">
        <w:rPr>
          <w:sz w:val="28"/>
          <w:szCs w:val="28"/>
        </w:rPr>
        <w:t>Retroreflective Materials</w:t>
      </w:r>
      <w:r w:rsidRPr="00724CFC">
        <w:rPr>
          <w:sz w:val="28"/>
          <w:szCs w:val="28"/>
        </w:rPr>
        <w:t>”</w:t>
      </w:r>
    </w:p>
    <w:p w14:paraId="7D757538" w14:textId="77777777" w:rsidR="00724CFC" w:rsidRDefault="00724CFC" w:rsidP="00724CFC">
      <w:pPr>
        <w:spacing w:after="0"/>
        <w:rPr>
          <w:sz w:val="28"/>
          <w:szCs w:val="28"/>
        </w:rPr>
      </w:pPr>
      <w:hyperlink r:id="rId5" w:history="1">
        <w:r w:rsidRPr="0049337D">
          <w:rPr>
            <w:rStyle w:val="Hyperlink"/>
          </w:rPr>
          <w:t>https://www.youtube.com/watch?v=rDRTmymuNyE</w:t>
        </w:r>
      </w:hyperlink>
      <w:r w:rsidRPr="00724CFC">
        <w:rPr>
          <w:sz w:val="28"/>
          <w:szCs w:val="28"/>
        </w:rPr>
        <w:t xml:space="preserve"> </w:t>
      </w:r>
    </w:p>
    <w:p w14:paraId="21398A8A" w14:textId="77777777" w:rsidR="00724CFC" w:rsidRDefault="00724CFC" w:rsidP="00724CFC">
      <w:pPr>
        <w:spacing w:after="0"/>
        <w:rPr>
          <w:sz w:val="28"/>
          <w:szCs w:val="28"/>
        </w:rPr>
      </w:pPr>
    </w:p>
    <w:p w14:paraId="10B37CC2" w14:textId="1E1EDE0E" w:rsidR="00724CFC" w:rsidRDefault="00724CFC" w:rsidP="00724CF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Read through the </w:t>
      </w:r>
      <w:proofErr w:type="spellStart"/>
      <w:r>
        <w:rPr>
          <w:sz w:val="28"/>
          <w:szCs w:val="28"/>
        </w:rPr>
        <w:t>Powerpoint</w:t>
      </w:r>
      <w:proofErr w:type="spellEnd"/>
      <w:r>
        <w:rPr>
          <w:sz w:val="28"/>
          <w:szCs w:val="28"/>
        </w:rPr>
        <w:t xml:space="preserve"> Reflective Surfaces</w:t>
      </w:r>
    </w:p>
    <w:p w14:paraId="766A3F7C" w14:textId="3B6B41E6" w:rsidR="00724CFC" w:rsidRDefault="00724CFC" w:rsidP="005A245E">
      <w:pPr>
        <w:spacing w:after="0"/>
        <w:rPr>
          <w:sz w:val="28"/>
          <w:szCs w:val="28"/>
        </w:rPr>
      </w:pPr>
      <w:r>
        <w:rPr>
          <w:sz w:val="28"/>
          <w:szCs w:val="28"/>
        </w:rPr>
        <w:t>Complete worksheets</w:t>
      </w:r>
    </w:p>
    <w:p w14:paraId="319579E3" w14:textId="77777777" w:rsidR="00724CFC" w:rsidRPr="00724CFC" w:rsidRDefault="00724CFC" w:rsidP="00724CFC">
      <w:pPr>
        <w:pStyle w:val="Default"/>
        <w:rPr>
          <w:sz w:val="28"/>
          <w:szCs w:val="28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225"/>
      </w:tblGrid>
      <w:tr w:rsidR="00724CFC" w:rsidRPr="00724CFC" w14:paraId="0A6E3C13" w14:textId="77777777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11225" w:type="dxa"/>
          </w:tcPr>
          <w:p w14:paraId="7BF894B7" w14:textId="198AD242" w:rsidR="00724CFC" w:rsidRPr="00724CFC" w:rsidRDefault="00724CFC" w:rsidP="00724CFC">
            <w:pPr>
              <w:pStyle w:val="Pa0"/>
              <w:rPr>
                <w:rFonts w:cs="BPreplay"/>
                <w:color w:val="000000"/>
                <w:sz w:val="28"/>
                <w:szCs w:val="28"/>
              </w:rPr>
            </w:pPr>
            <w:r w:rsidRPr="00724CFC">
              <w:rPr>
                <w:rFonts w:cs="BPreplay"/>
                <w:color w:val="000000"/>
                <w:sz w:val="28"/>
                <w:szCs w:val="28"/>
              </w:rPr>
              <w:t xml:space="preserve">Testing Reflective Materials Activity Sheet </w:t>
            </w:r>
            <w:r w:rsidRPr="00724CFC">
              <w:rPr>
                <w:rFonts w:cs="BPreplay"/>
                <w:color w:val="000000"/>
                <w:sz w:val="28"/>
                <w:szCs w:val="28"/>
              </w:rPr>
              <w:t xml:space="preserve"> </w:t>
            </w:r>
            <w:r>
              <w:rPr>
                <w:rFonts w:cs="BPreplay"/>
                <w:color w:val="000000"/>
                <w:sz w:val="28"/>
                <w:szCs w:val="28"/>
              </w:rPr>
              <w:t xml:space="preserve">and </w:t>
            </w:r>
            <w:r w:rsidRPr="00724CFC">
              <w:rPr>
                <w:rFonts w:cs="BPreplay"/>
                <w:color w:val="000000"/>
                <w:sz w:val="28"/>
                <w:szCs w:val="28"/>
              </w:rPr>
              <w:t>Choosing a Material Activity She</w:t>
            </w:r>
            <w:r w:rsidRPr="00724CFC">
              <w:rPr>
                <w:rFonts w:cs="BPreplay"/>
                <w:color w:val="000000"/>
                <w:sz w:val="28"/>
                <w:szCs w:val="28"/>
              </w:rPr>
              <w:t>et</w:t>
            </w:r>
            <w:r>
              <w:rPr>
                <w:rFonts w:cs="BPreplay"/>
                <w:color w:val="000000"/>
                <w:sz w:val="28"/>
                <w:szCs w:val="28"/>
              </w:rPr>
              <w:t xml:space="preserve"> when asked to do so.</w:t>
            </w:r>
          </w:p>
        </w:tc>
      </w:tr>
    </w:tbl>
    <w:p w14:paraId="1CCBFAE9" w14:textId="7DB0FE72" w:rsidR="00724CFC" w:rsidRDefault="00724CFC" w:rsidP="005A245E">
      <w:pPr>
        <w:spacing w:after="0"/>
        <w:rPr>
          <w:sz w:val="28"/>
          <w:szCs w:val="28"/>
        </w:rPr>
      </w:pPr>
    </w:p>
    <w:p w14:paraId="0A1E5EC4" w14:textId="77777777" w:rsidR="00724CFC" w:rsidRPr="00724CFC" w:rsidRDefault="00724CFC" w:rsidP="005A245E">
      <w:pPr>
        <w:spacing w:after="0"/>
        <w:rPr>
          <w:sz w:val="28"/>
          <w:szCs w:val="28"/>
        </w:rPr>
      </w:pPr>
    </w:p>
    <w:sectPr w:rsidR="00724CFC" w:rsidRPr="00724CFC" w:rsidSect="005A24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5E"/>
    <w:rsid w:val="000B2DB1"/>
    <w:rsid w:val="005A245E"/>
    <w:rsid w:val="0072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768D1"/>
  <w15:chartTrackingRefBased/>
  <w15:docId w15:val="{ECFEDD62-E4B1-453E-80E6-21AC121F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4C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245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24CF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24CFC"/>
    <w:rPr>
      <w:color w:val="605E5C"/>
      <w:shd w:val="clear" w:color="auto" w:fill="E1DFDD"/>
    </w:rPr>
  </w:style>
  <w:style w:type="paragraph" w:customStyle="1" w:styleId="Default">
    <w:name w:val="Default"/>
    <w:rsid w:val="00724CFC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24CFC"/>
    <w:pPr>
      <w:spacing w:line="181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724CFC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2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rDRTmymuNyE" TargetMode="External"/><Relationship Id="rId4" Type="http://schemas.openxmlformats.org/officeDocument/2006/relationships/hyperlink" Target="https://www.bbc.co.uk/bitesize/clips/ztcg9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R Matson</cp:lastModifiedBy>
  <cp:revision>1</cp:revision>
  <dcterms:created xsi:type="dcterms:W3CDTF">2020-06-15T06:37:00Z</dcterms:created>
  <dcterms:modified xsi:type="dcterms:W3CDTF">2020-06-15T06:57:00Z</dcterms:modified>
</cp:coreProperties>
</file>