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CE" w:rsidRDefault="0027368A">
      <w:pPr>
        <w:rPr>
          <w:b/>
          <w:u w:val="single"/>
        </w:rPr>
      </w:pPr>
      <w:r w:rsidRPr="0027368A">
        <w:rPr>
          <w:b/>
          <w:u w:val="single"/>
        </w:rPr>
        <w:t>Science</w:t>
      </w:r>
    </w:p>
    <w:p w:rsidR="0027368A" w:rsidRDefault="0027368A">
      <w:r>
        <w:t xml:space="preserve">For science this week you are required to look at flowers and </w:t>
      </w:r>
      <w:r w:rsidRPr="0027368A">
        <w:rPr>
          <w:b/>
          <w:u w:val="single"/>
        </w:rPr>
        <w:t>dissect</w:t>
      </w:r>
      <w:r>
        <w:t xml:space="preserve"> one. Watch the video below about the reproduction of plants.</w:t>
      </w:r>
    </w:p>
    <w:p w:rsidR="0027368A" w:rsidRDefault="0027368A">
      <w:hyperlink r:id="rId5" w:history="1">
        <w:r w:rsidRPr="00D44584">
          <w:rPr>
            <w:rStyle w:val="Hyperlink"/>
          </w:rPr>
          <w:t>https://www.bbc.co.uk/teach/class-clips-video/how-plants-and-animals-reproduce/zm8fbdm</w:t>
        </w:r>
      </w:hyperlink>
    </w:p>
    <w:p w:rsidR="0027368A" w:rsidRDefault="0027368A">
      <w:r>
        <w:t xml:space="preserve">After that, you will have to go on a hunt to find a </w:t>
      </w:r>
      <w:proofErr w:type="gramStart"/>
      <w:r>
        <w:t>flower, that</w:t>
      </w:r>
      <w:proofErr w:type="gramEnd"/>
      <w:r>
        <w:t xml:space="preserve"> you would be able to dissect (ideally with an adult from a place that is okay). Look at the flowers in the resources sheet that goes with this lesson to see what flowers you could use. </w:t>
      </w:r>
    </w:p>
    <w:p w:rsidR="0027368A" w:rsidRDefault="0027368A">
      <w:bookmarkStart w:id="0" w:name="_GoBack"/>
      <w:bookmarkEnd w:id="0"/>
    </w:p>
    <w:p w:rsidR="0027368A" w:rsidRDefault="0027368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98DF99F" wp14:editId="46AE036E">
            <wp:simplePos x="0" y="0"/>
            <wp:positionH relativeFrom="column">
              <wp:posOffset>0</wp:posOffset>
            </wp:positionH>
            <wp:positionV relativeFrom="paragraph">
              <wp:posOffset>911860</wp:posOffset>
            </wp:positionV>
            <wp:extent cx="5731510" cy="4298315"/>
            <wp:effectExtent l="0" t="0" r="2540" b="6985"/>
            <wp:wrapTight wrapText="bothSides">
              <wp:wrapPolygon edited="0">
                <wp:start x="0" y="0"/>
                <wp:lineTo x="0" y="21539"/>
                <wp:lineTo x="21538" y="21539"/>
                <wp:lineTo x="21538" y="0"/>
                <wp:lineTo x="0" y="0"/>
              </wp:wrapPolygon>
            </wp:wrapTight>
            <wp:docPr id="1" name="Picture 1" descr="Kensington Primary on Twitter: &quot;Year 3 dissecting a flower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sington Primary on Twitter: &quot;Year 3 dissecting a flower and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Follow the instructions in the resources and see if you can identify and possibly label the parts of a flower that you can see. An example is shown below (if you wish to make something like this).</w:t>
      </w:r>
    </w:p>
    <w:p w:rsidR="0027368A" w:rsidRPr="0027368A" w:rsidRDefault="0027368A"/>
    <w:sectPr w:rsidR="0027368A" w:rsidRPr="002736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68A"/>
    <w:rsid w:val="0027368A"/>
    <w:rsid w:val="00687136"/>
    <w:rsid w:val="00C6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368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368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bbc.co.uk/teach/class-clips-video/how-plants-and-animals-reproduce/zm8fb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1</cp:revision>
  <dcterms:created xsi:type="dcterms:W3CDTF">2020-05-07T13:58:00Z</dcterms:created>
  <dcterms:modified xsi:type="dcterms:W3CDTF">2020-05-07T14:03:00Z</dcterms:modified>
</cp:coreProperties>
</file>